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51" w:rsidRPr="00F13A6E" w:rsidRDefault="00607F5A" w:rsidP="00607F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05.02.2021 № 4/110-ДМО</w:t>
      </w:r>
      <w:bookmarkStart w:id="0" w:name="_GoBack"/>
      <w:bookmarkEnd w:id="0"/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РОССИЙСКАЯ  ФЕДЕРАЦИЯ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ИРКУТСКАЯ  ОБЛАСТЬ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АЛАРСКИЙ МУНИЦИПАЛЬНЫЙ РАЙОН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МУНИЦИПАЛЬНОЕ ОБРАЗОВАНИЕ «АНГАРСКИЙ»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ДУМА</w:t>
      </w:r>
    </w:p>
    <w:p w:rsidR="00CB2751" w:rsidRPr="00F13A6E" w:rsidRDefault="00CB2751" w:rsidP="001379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РЕШЕНИЕ</w:t>
      </w:r>
    </w:p>
    <w:p w:rsidR="00E62354" w:rsidRPr="00F13A6E" w:rsidRDefault="00E62354" w:rsidP="00137928">
      <w:pPr>
        <w:spacing w:after="0" w:line="240" w:lineRule="auto"/>
        <w:jc w:val="center"/>
        <w:rPr>
          <w:sz w:val="28"/>
          <w:szCs w:val="28"/>
        </w:rPr>
      </w:pPr>
    </w:p>
    <w:p w:rsidR="00E62354" w:rsidRPr="00F13A6E" w:rsidRDefault="00594C7D" w:rsidP="003709F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13A6E">
        <w:rPr>
          <w:rFonts w:ascii="Arial" w:hAnsi="Arial" w:cs="Arial"/>
          <w:b/>
          <w:sz w:val="28"/>
          <w:szCs w:val="28"/>
        </w:rPr>
        <w:t>О ВНЕСЕНИИ ИЗМЕНЕНИЙ В ПРАВИЛА ЗЕМЛЕПОЛЬЗОВАНИЯ И З</w:t>
      </w:r>
      <w:r w:rsidR="00CB186B" w:rsidRPr="00F13A6E">
        <w:rPr>
          <w:rFonts w:ascii="Arial" w:hAnsi="Arial" w:cs="Arial"/>
          <w:b/>
          <w:sz w:val="28"/>
          <w:szCs w:val="28"/>
        </w:rPr>
        <w:t>АСТРОЙКИ МУНИЦИПАЛЬНОГО ОБРАЗОВАНИЯ «АНГАРСКИЙ» АЛАРСКОГО</w:t>
      </w:r>
      <w:r w:rsidRPr="00F13A6E">
        <w:rPr>
          <w:rFonts w:ascii="Arial" w:hAnsi="Arial" w:cs="Arial"/>
          <w:b/>
          <w:sz w:val="28"/>
          <w:szCs w:val="28"/>
        </w:rPr>
        <w:t xml:space="preserve"> РАЙОНА ИРКУТСКОЙ ОБЛАСТИ</w:t>
      </w:r>
      <w:r w:rsidR="004F1DD0" w:rsidRPr="00F13A6E">
        <w:rPr>
          <w:rFonts w:ascii="Arial" w:hAnsi="Arial" w:cs="Arial"/>
          <w:b/>
          <w:sz w:val="28"/>
          <w:szCs w:val="28"/>
        </w:rPr>
        <w:t xml:space="preserve"> (В РЕД. ОТ 10.03.2017 №3/106-ДМО, ОТ 30.01.2018 №3/137-ДМО)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354" w:rsidRPr="00F13A6E" w:rsidRDefault="00E62354" w:rsidP="00C434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13A6E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1 Федерального закона </w:t>
      </w:r>
      <w:r w:rsidR="005B00C9" w:rsidRPr="00F13A6E">
        <w:rPr>
          <w:rFonts w:ascii="Times New Roman" w:hAnsi="Times New Roman" w:cs="Times New Roman"/>
          <w:bCs/>
          <w:sz w:val="24"/>
          <w:szCs w:val="24"/>
        </w:rPr>
        <w:t>«О внесении изменений в Земельный кодекс РФ и отдельные законодательные акты РФ»</w:t>
      </w:r>
      <w:r w:rsidR="005B00C9" w:rsidRPr="00F13A6E">
        <w:rPr>
          <w:rFonts w:ascii="Times New Roman" w:hAnsi="Times New Roman" w:cs="Times New Roman"/>
          <w:sz w:val="24"/>
          <w:szCs w:val="24"/>
        </w:rPr>
        <w:t xml:space="preserve"> </w:t>
      </w:r>
      <w:r w:rsidRPr="00F13A6E">
        <w:rPr>
          <w:rFonts w:ascii="Times New Roman" w:hAnsi="Times New Roman" w:cs="Times New Roman"/>
          <w:bCs/>
          <w:sz w:val="24"/>
          <w:szCs w:val="24"/>
        </w:rPr>
        <w:t>от 31.12.2014 №499-ФЗ,</w:t>
      </w:r>
      <w:r w:rsidR="00EA2333" w:rsidRPr="00F13A6E">
        <w:rPr>
          <w:rFonts w:ascii="Times New Roman" w:hAnsi="Times New Roman" w:cs="Times New Roman"/>
          <w:sz w:val="24"/>
          <w:szCs w:val="24"/>
        </w:rPr>
        <w:t xml:space="preserve"> приказом Минэкономразвития России от 1 сентября 2014 года № 540 (ред. от 04.02.2019) «Об утверждении классификатора видов разрешенного использования земельных участков»</w:t>
      </w:r>
      <w:r w:rsidR="00C4340F" w:rsidRPr="00F13A6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13A6E">
        <w:rPr>
          <w:rFonts w:ascii="Times New Roman" w:hAnsi="Times New Roman" w:cs="Times New Roman"/>
          <w:bCs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руководствуясь Уставом</w:t>
      </w:r>
      <w:r w:rsidR="00CD5636" w:rsidRPr="00F13A6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</w:t>
      </w:r>
      <w:proofErr w:type="gramEnd"/>
      <w:r w:rsidR="00CD5636" w:rsidRPr="00F13A6E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gramStart"/>
      <w:r w:rsidR="00CD5636" w:rsidRPr="00F13A6E">
        <w:rPr>
          <w:rFonts w:ascii="Times New Roman" w:hAnsi="Times New Roman" w:cs="Times New Roman"/>
          <w:bCs/>
          <w:sz w:val="24"/>
          <w:szCs w:val="24"/>
        </w:rPr>
        <w:t>Ангарский</w:t>
      </w:r>
      <w:proofErr w:type="gramEnd"/>
      <w:r w:rsidR="00CD5636" w:rsidRPr="00F13A6E">
        <w:rPr>
          <w:rFonts w:ascii="Times New Roman" w:hAnsi="Times New Roman" w:cs="Times New Roman"/>
          <w:bCs/>
          <w:sz w:val="24"/>
          <w:szCs w:val="24"/>
        </w:rPr>
        <w:t>»</w:t>
      </w:r>
      <w:r w:rsidRPr="00F13A6E">
        <w:rPr>
          <w:rFonts w:ascii="Times New Roman" w:hAnsi="Times New Roman" w:cs="Times New Roman"/>
          <w:bCs/>
          <w:sz w:val="24"/>
          <w:szCs w:val="24"/>
        </w:rPr>
        <w:t>, Дума муниципального образования «Ангарский»</w:t>
      </w:r>
      <w:r w:rsidR="00EA2333" w:rsidRPr="00F13A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354" w:rsidRPr="00F13A6E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62354" w:rsidRPr="00F13A6E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13A6E">
        <w:rPr>
          <w:rFonts w:ascii="Times New Roman" w:hAnsi="Times New Roman" w:cs="Times New Roman"/>
          <w:bCs/>
          <w:sz w:val="24"/>
          <w:szCs w:val="24"/>
        </w:rPr>
        <w:t>РЕШИЛА:</w:t>
      </w:r>
    </w:p>
    <w:p w:rsidR="00E62354" w:rsidRPr="00F13A6E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04BD7" w:rsidRPr="00F13A6E" w:rsidRDefault="00E62354" w:rsidP="00104BD7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A6E">
        <w:rPr>
          <w:rFonts w:ascii="Times New Roman" w:hAnsi="Times New Roman" w:cs="Times New Roman"/>
          <w:bCs/>
          <w:sz w:val="24"/>
          <w:szCs w:val="24"/>
        </w:rPr>
        <w:t>Внести следующие изменения в Правила землепользования и застройки муниципального образования «Ангарский»</w:t>
      </w:r>
      <w:r w:rsidR="008A3566" w:rsidRPr="00F13A6E">
        <w:rPr>
          <w:rFonts w:ascii="Times New Roman" w:hAnsi="Times New Roman" w:cs="Times New Roman"/>
          <w:bCs/>
          <w:sz w:val="24"/>
          <w:szCs w:val="24"/>
        </w:rPr>
        <w:t>, утвержденные</w:t>
      </w:r>
      <w:r w:rsidR="0068070B" w:rsidRPr="00F13A6E">
        <w:rPr>
          <w:rFonts w:ascii="Times New Roman" w:hAnsi="Times New Roman" w:cs="Times New Roman"/>
          <w:bCs/>
          <w:sz w:val="24"/>
          <w:szCs w:val="24"/>
        </w:rPr>
        <w:t xml:space="preserve"> Решением Думы муниципального образования «Ангарский» №3/6-дмо от 31.10.2013 года</w:t>
      </w:r>
      <w:r w:rsidR="00CB2751" w:rsidRPr="00F13A6E">
        <w:rPr>
          <w:rFonts w:ascii="Times New Roman" w:hAnsi="Times New Roman" w:cs="Times New Roman"/>
          <w:bCs/>
          <w:sz w:val="24"/>
          <w:szCs w:val="24"/>
        </w:rPr>
        <w:t xml:space="preserve"> (в ред. от 10.03.2017 №3/106-дмо, от 30.01.2018 №3/137-дмо)</w:t>
      </w:r>
      <w:r w:rsidRPr="00F13A6E">
        <w:rPr>
          <w:rFonts w:ascii="Times New Roman" w:hAnsi="Times New Roman" w:cs="Times New Roman"/>
          <w:bCs/>
          <w:sz w:val="24"/>
          <w:szCs w:val="24"/>
        </w:rPr>
        <w:t>:</w:t>
      </w:r>
    </w:p>
    <w:p w:rsidR="00F13A6E" w:rsidRPr="00593E1D" w:rsidRDefault="00593E1D" w:rsidP="00593E1D">
      <w:pPr>
        <w:pStyle w:val="a5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3E1D">
        <w:rPr>
          <w:rFonts w:ascii="Times New Roman" w:hAnsi="Times New Roman" w:cs="Times New Roman"/>
          <w:bCs/>
          <w:sz w:val="24"/>
          <w:szCs w:val="24"/>
        </w:rPr>
        <w:t>П</w:t>
      </w:r>
      <w:r w:rsidR="00F13A6E" w:rsidRPr="00593E1D">
        <w:rPr>
          <w:rFonts w:ascii="Times New Roman" w:hAnsi="Times New Roman" w:cs="Times New Roman"/>
          <w:bCs/>
          <w:sz w:val="24"/>
          <w:szCs w:val="24"/>
        </w:rPr>
        <w:t xml:space="preserve">.6 ст.13 главы </w:t>
      </w:r>
      <w:r w:rsidR="00F13A6E" w:rsidRPr="00593E1D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F13A6E" w:rsidRPr="00593E1D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редакции:</w:t>
      </w:r>
    </w:p>
    <w:p w:rsidR="00F13A6E" w:rsidRDefault="00593E1D" w:rsidP="008050E5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F13A6E" w:rsidRPr="00F13A6E">
        <w:rPr>
          <w:rFonts w:ascii="Times New Roman" w:hAnsi="Times New Roman"/>
          <w:sz w:val="24"/>
          <w:szCs w:val="24"/>
        </w:rPr>
        <w:t>6. Продолжительность публичных слушаний по проекту Правил составляет не менее одного и не более трех месяцев со дня опубликования такого проекта</w:t>
      </w:r>
      <w:proofErr w:type="gramStart"/>
      <w:r w:rsidR="00F13A6E" w:rsidRPr="00F13A6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8050E5" w:rsidRPr="002C5FC7" w:rsidRDefault="008050E5" w:rsidP="008050E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2C5FC7">
        <w:rPr>
          <w:rFonts w:ascii="Times New Roman" w:hAnsi="Times New Roman"/>
          <w:sz w:val="24"/>
          <w:szCs w:val="24"/>
        </w:rPr>
        <w:t xml:space="preserve">Главу </w:t>
      </w:r>
      <w:r w:rsidR="002C5FC7" w:rsidRPr="002C5FC7">
        <w:rPr>
          <w:rFonts w:ascii="Times New Roman" w:hAnsi="Times New Roman"/>
          <w:sz w:val="24"/>
          <w:szCs w:val="24"/>
        </w:rPr>
        <w:t>IX изложить в новой редакции:</w:t>
      </w:r>
    </w:p>
    <w:p w:rsidR="002C5FC7" w:rsidRDefault="002C5FC7" w:rsidP="008050E5">
      <w:pPr>
        <w:pStyle w:val="1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1" w:name="_Toc57287218"/>
    </w:p>
    <w:p w:rsidR="008050E5" w:rsidRDefault="00555200" w:rsidP="008050E5">
      <w:pPr>
        <w:pStyle w:val="1"/>
        <w:numPr>
          <w:ilvl w:val="0"/>
          <w:numId w:val="0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</w:t>
      </w:r>
      <w:r w:rsidR="008050E5" w:rsidRPr="008B3846">
        <w:rPr>
          <w:sz w:val="20"/>
          <w:szCs w:val="20"/>
        </w:rPr>
        <w:t xml:space="preserve">ГЛАВА </w:t>
      </w:r>
      <w:r w:rsidR="008050E5" w:rsidRPr="008B3846">
        <w:rPr>
          <w:rFonts w:cs="Times New Roman"/>
          <w:sz w:val="20"/>
          <w:szCs w:val="20"/>
        </w:rPr>
        <w:t>IX</w:t>
      </w:r>
      <w:r w:rsidR="008050E5" w:rsidRPr="008B3846">
        <w:rPr>
          <w:sz w:val="20"/>
          <w:szCs w:val="20"/>
        </w:rPr>
        <w:t>. ГРАДОСТРОИТЕЛЬНЫЕ РЕГЛАМЕНТЫ, УСТАНАВЛИВАЕМЫЕ ДЛЯ ТЕРРИТОРИАЛЬНЫХ ЗОН</w:t>
      </w:r>
      <w:bookmarkEnd w:id="1"/>
    </w:p>
    <w:p w:rsidR="008050E5" w:rsidRPr="000909AA" w:rsidRDefault="008050E5" w:rsidP="008050E5">
      <w:pPr>
        <w:pStyle w:val="2"/>
        <w:numPr>
          <w:ilvl w:val="0"/>
          <w:numId w:val="0"/>
        </w:numPr>
        <w:spacing w:line="240" w:lineRule="auto"/>
        <w:jc w:val="both"/>
        <w:rPr>
          <w:sz w:val="20"/>
          <w:szCs w:val="20"/>
          <w:u w:val="single"/>
        </w:rPr>
      </w:pPr>
      <w:bookmarkStart w:id="2" w:name="_Toc369700488"/>
      <w:bookmarkStart w:id="3" w:name="_Toc57287219"/>
      <w:r w:rsidRPr="000909AA">
        <w:rPr>
          <w:sz w:val="20"/>
          <w:szCs w:val="20"/>
        </w:rPr>
        <w:t>Статья 35. Зоны застройки индивидуальными жилыми домами (1-3 этажа) (Ж-1)</w:t>
      </w:r>
      <w:bookmarkEnd w:id="2"/>
      <w:bookmarkEnd w:id="3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1.</w:t>
      </w:r>
      <w:r w:rsidRPr="000909AA">
        <w:rPr>
          <w:rFonts w:ascii="Times New Roman" w:hAnsi="Times New Roman"/>
          <w:sz w:val="20"/>
          <w:szCs w:val="20"/>
        </w:rPr>
        <w:t xml:space="preserve"> 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ind w:firstLine="284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155681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55681">
              <w:rPr>
                <w:rFonts w:ascii="Times New Roman" w:hAnsi="Times New Roman"/>
                <w:b/>
                <w:sz w:val="20"/>
                <w:szCs w:val="20"/>
              </w:rPr>
              <w:t>Для индивидуального жилищного строительства – КОД 2.1.</w:t>
            </w:r>
          </w:p>
          <w:p w:rsidR="008050E5" w:rsidRPr="00C870E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</w:t>
            </w:r>
            <w:r w:rsidRPr="00C870EA">
              <w:rPr>
                <w:rFonts w:ascii="Times New Roman" w:hAnsi="Times New Roman"/>
                <w:sz w:val="20"/>
                <w:szCs w:val="20"/>
              </w:rPr>
              <w:lastRenderedPageBreak/>
              <w:t>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050E5" w:rsidRPr="00C870E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>выращивание сельскохозяйственных культур;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>размещение индивидуальных гаражей и хозяйственных построек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600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строений, сооружений - до 3 этажей;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Высота ограждения земельных участков - до 1,8м.</w:t>
            </w: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допускается размещение жилой застройки в санитарно-защитных зонах, установленных в соответствии с законодательством Российской </w:t>
            </w: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Федерации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155681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5568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Блокированная жилая застройка – КОД 2.3.</w:t>
            </w:r>
          </w:p>
          <w:p w:rsidR="008050E5" w:rsidRPr="006A7899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A7899">
              <w:rPr>
                <w:rFonts w:ascii="Times New Roman" w:hAnsi="Times New Roman"/>
                <w:sz w:val="20"/>
                <w:szCs w:val="20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6A7899">
              <w:rPr>
                <w:rFonts w:ascii="Times New Roman" w:hAnsi="Times New Roman"/>
                <w:sz w:val="20"/>
                <w:szCs w:val="20"/>
              </w:rPr>
              <w:t xml:space="preserve"> пользования (жилые дома блокированной застройки);</w:t>
            </w:r>
          </w:p>
          <w:p w:rsidR="008050E5" w:rsidRPr="006A7899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600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smartTag w:uri="urn:schemas-microsoft-com:office:smarttags" w:element="metricconverter">
                <w:smartTagPr>
                  <w:attr w:name="ProductID" w:val="3 м"/>
                </w:smartTagPr>
                <w:r w:rsidRPr="00BB3A28">
                  <w:rPr>
                    <w:rFonts w:ascii="Times New Roman" w:hAnsi="Times New Roman" w:cs="Times New Roman"/>
                    <w:sz w:val="20"/>
                    <w:szCs w:val="20"/>
                  </w:rPr>
                  <w:t>3 м</w:t>
                </w:r>
              </w:smartTag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(за исключением </w:t>
              </w:r>
            </w:smartTag>
            <w:r w:rsidRPr="00155681">
              <w:rPr>
                <w:rFonts w:ascii="Times New Roman" w:hAnsi="Times New Roman"/>
                <w:sz w:val="20"/>
                <w:szCs w:val="20"/>
              </w:rPr>
              <w:t>общих стен с соседними жилыми домами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зданий, строений, сооружений - до 3 этажей;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 xml:space="preserve">Высота ограждения земельных участков - до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B3A28">
                <w:rPr>
                  <w:rFonts w:ascii="Times New Roman" w:hAnsi="Times New Roman"/>
                  <w:sz w:val="20"/>
                  <w:szCs w:val="20"/>
                </w:rPr>
                <w:t>1,8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BB3A28">
                <w:rPr>
                  <w:rFonts w:ascii="Times New Roman" w:hAnsi="Times New Roman"/>
                  <w:sz w:val="20"/>
                  <w:szCs w:val="20"/>
                </w:rPr>
                <w:t>м</w:t>
              </w:r>
            </w:smartTag>
            <w:r w:rsidRPr="00BB3A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F0448C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Для ведения личного подсобного хозяйства – КОД 2.2.</w:t>
            </w:r>
          </w:p>
          <w:p w:rsidR="008050E5" w:rsidRPr="00C870E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870EA">
              <w:rPr>
                <w:rFonts w:ascii="Times New Roman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050E5" w:rsidRPr="006A7899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производство сельскохозяйственной продукции;</w:t>
            </w:r>
          </w:p>
          <w:p w:rsidR="008050E5" w:rsidRPr="006A7899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8050E5" w:rsidRPr="00F0448C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A7899">
              <w:rPr>
                <w:rFonts w:ascii="Times New Roman" w:hAnsi="Times New Roman"/>
                <w:sz w:val="20"/>
                <w:szCs w:val="20"/>
              </w:rPr>
              <w:t>содержание сельскохозяйственных животных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8050E5" w:rsidRPr="000A1E18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E1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размеры земельного участка - 600 </w:t>
            </w:r>
            <w:proofErr w:type="spellStart"/>
            <w:r w:rsidRPr="000A1E1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A1E1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050E5" w:rsidRPr="00BB3A28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E1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Максимальные размеры земельного участка - 2500 </w:t>
            </w:r>
            <w:proofErr w:type="spellStart"/>
            <w:r w:rsidRPr="000A1E1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A1E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отступ от границы земельного участка 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этажей – 3.</w:t>
            </w:r>
          </w:p>
          <w:p w:rsidR="008050E5" w:rsidRPr="00BB3A28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 - 60.</w:t>
            </w:r>
          </w:p>
          <w:p w:rsidR="008050E5" w:rsidRPr="00BB3A28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Высота ограждения земельных участков - до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1,8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F0448C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Дошкольное, начальное и среднее общее образование – КОД 3.5.1.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448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дошкольного образования (детские ясли, детские сады)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20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сооружений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зданий, строений, сооружений - до 2 этажей.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- 50 %.</w:t>
            </w:r>
          </w:p>
          <w:p w:rsidR="008050E5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 xml:space="preserve">Ограждения должны быть просматриваемы высотой до </w:t>
            </w:r>
            <w:smartTag w:uri="urn:schemas-microsoft-com:office:smarttags" w:element="metricconverter">
              <w:smartTagPr>
                <w:attr w:name="ProductID" w:val="1,8 метра"/>
              </w:smartTagPr>
              <w:r w:rsidRPr="00BB3A28">
                <w:rPr>
                  <w:rFonts w:ascii="Times New Roman" w:hAnsi="Times New Roman"/>
                  <w:sz w:val="20"/>
                  <w:szCs w:val="20"/>
                </w:rPr>
                <w:t>1,8 метра</w:t>
              </w:r>
            </w:smartTag>
            <w:r w:rsidRPr="00BB3A2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8050E5" w:rsidRPr="00BB3A28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допускается размещение </w:t>
            </w:r>
            <w:r>
              <w:rPr>
                <w:rFonts w:ascii="Times New Roman" w:hAnsi="Times New Roman"/>
                <w:sz w:val="20"/>
                <w:szCs w:val="20"/>
              </w:rPr>
              <w:t>объектов дошкольного образования</w:t>
            </w:r>
            <w:r w:rsidRPr="00BB3A28">
              <w:rPr>
                <w:rFonts w:ascii="Times New Roman" w:hAnsi="Times New Roman"/>
                <w:sz w:val="20"/>
                <w:szCs w:val="20"/>
              </w:rPr>
              <w:t xml:space="preserve"> в санитарно-защитных зонах, </w:t>
            </w: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установленных в соответствии с законодательством Российской Федерации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F0448C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Дошкольное, начальное и среднее общее образование – КОД 3.5.1.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448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просвещения, начального и среднего общего образования (</w:t>
            </w:r>
            <w:r w:rsidRPr="0000291A">
              <w:rPr>
                <w:rFonts w:ascii="Times New Roman" w:hAnsi="Times New Roman"/>
                <w:sz w:val="20"/>
                <w:szCs w:val="20"/>
              </w:rPr>
              <w:t>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</w:t>
            </w:r>
            <w:r w:rsidRPr="00F0448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0 кв.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6000 кв.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- до 4 этажей. 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50%.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- 50 %.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должны быть просматриваемы высотой до </w:t>
            </w:r>
            <w:smartTag w:uri="urn:schemas-microsoft-com:office:smarttags" w:element="metricconverter">
              <w:smartTagPr>
                <w:attr w:name="ProductID" w:val="1,8 метра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1,8 метра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1,8 метров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объектов неделимы.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Недопустимо перепрофилирование объектов.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учебно-образовательного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8050E5" w:rsidRPr="000909AA" w:rsidRDefault="008050E5" w:rsidP="008050E5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2.</w:t>
      </w:r>
      <w:r w:rsidRPr="000909AA">
        <w:rPr>
          <w:rFonts w:ascii="Times New Roman" w:hAnsi="Times New Roman"/>
          <w:sz w:val="20"/>
          <w:szCs w:val="20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rPr>
          <w:trHeight w:val="3251"/>
        </w:trPr>
        <w:tc>
          <w:tcPr>
            <w:tcW w:w="1790" w:type="pct"/>
            <w:shd w:val="clear" w:color="auto" w:fill="auto"/>
          </w:tcPr>
          <w:p w:rsidR="008050E5" w:rsidRDefault="008050E5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D09F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Общественное использование объектов капитального строительства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– КОД 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0.</w:t>
            </w:r>
          </w:p>
          <w:p w:rsidR="008050E5" w:rsidRPr="00CD09F1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D09F1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8050E5" w:rsidRPr="00CD09F1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8050E5" w:rsidRPr="000909AA" w:rsidRDefault="008050E5" w:rsidP="00140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158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490F71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8050E5" w:rsidRPr="00A847E4" w:rsidRDefault="008050E5" w:rsidP="00140895">
            <w:pPr>
              <w:pStyle w:val="a4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Default="008050E5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4" w:name="sub_10271"/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Хранение автотранспорта</w:t>
            </w:r>
            <w:bookmarkEnd w:id="4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- КОД 2.7.1.</w:t>
            </w:r>
          </w:p>
          <w:p w:rsidR="008050E5" w:rsidRPr="00490F71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490F71">
              <w:rPr>
                <w:rFonts w:ascii="Times New Roman" w:hAnsi="Times New Roman"/>
                <w:sz w:val="20"/>
                <w:szCs w:val="20"/>
              </w:rPr>
              <w:t>машино</w:t>
            </w:r>
            <w:proofErr w:type="spellEnd"/>
            <w:r w:rsidRPr="00490F71">
              <w:rPr>
                <w:rFonts w:ascii="Times New Roman" w:hAnsi="Times New Roman"/>
                <w:sz w:val="20"/>
                <w:szCs w:val="20"/>
              </w:rPr>
              <w:t>-места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</w:t>
            </w: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Расстояние (м) от детских дошкольных учреждений до гаражей и открытых стоянок при числе легковых автомобилей 10 и менее  составит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15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 xml:space="preserve">, от 11 до 50 автомобилей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25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 xml:space="preserve">, от 51 до 100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25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 xml:space="preserve">, от 101 до 300 –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0909AA">
                <w:rPr>
                  <w:rFonts w:ascii="Times New Roman" w:hAnsi="Times New Roman"/>
                  <w:sz w:val="20"/>
                  <w:szCs w:val="20"/>
                </w:rPr>
                <w:t>50 метров</w:t>
              </w:r>
            </w:smartTag>
            <w:r w:rsidRPr="000909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Въезды в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подземные гаражи легковых автомобилей и выезды из них следует принимать в соотв. с СанПиН 2.2.1/2.1.1.1200.</w:t>
            </w:r>
          </w:p>
        </w:tc>
      </w:tr>
    </w:tbl>
    <w:p w:rsidR="008050E5" w:rsidRDefault="008050E5" w:rsidP="008050E5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8050E5" w:rsidRPr="000909AA" w:rsidRDefault="008050E5" w:rsidP="008050E5">
      <w:pPr>
        <w:pStyle w:val="2"/>
        <w:numPr>
          <w:ilvl w:val="0"/>
          <w:numId w:val="0"/>
        </w:numPr>
        <w:jc w:val="both"/>
        <w:rPr>
          <w:sz w:val="20"/>
          <w:szCs w:val="20"/>
        </w:rPr>
      </w:pPr>
      <w:bookmarkStart w:id="5" w:name="_Toc369700490"/>
      <w:bookmarkStart w:id="6" w:name="_Toc57287220"/>
      <w:r w:rsidRPr="000909AA">
        <w:rPr>
          <w:sz w:val="20"/>
          <w:szCs w:val="20"/>
        </w:rPr>
        <w:t>Статья 36. Зона размещения объектов дошкольного образования (Д)</w:t>
      </w:r>
      <w:bookmarkEnd w:id="5"/>
      <w:bookmarkEnd w:id="6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 xml:space="preserve">1. </w:t>
      </w:r>
      <w:r w:rsidRPr="000909AA">
        <w:rPr>
          <w:rFonts w:ascii="Times New Roman" w:hAnsi="Times New Roman"/>
          <w:sz w:val="20"/>
          <w:szCs w:val="20"/>
        </w:rPr>
        <w:t>Основные виды и параметры разрешенного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F0448C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Дошкольное, начальное и среднее общее образование – КОД 3.5.1.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0448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дошкольного образования (детские ясли, детские сады)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20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2 этажей;  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- 50 %.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должны быть просматриваемы высотой от 1,2 до </w:t>
            </w:r>
            <w:smartTag w:uri="urn:schemas-microsoft-com:office:smarttags" w:element="metricconverter">
              <w:smartTagPr>
                <w:attr w:name="ProductID" w:val="1,8 метра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1,8 метра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учебно-образовательного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b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 xml:space="preserve">2. </w:t>
      </w:r>
      <w:r w:rsidRPr="000909AA">
        <w:rPr>
          <w:rFonts w:ascii="Times New Roman" w:hAnsi="Times New Roman"/>
          <w:sz w:val="20"/>
          <w:szCs w:val="20"/>
        </w:rPr>
        <w:t>Условно разрешенные виды и параметры использования земельных участков и объектов капитального строительства</w:t>
      </w:r>
      <w:r w:rsidRPr="000909AA">
        <w:rPr>
          <w:rFonts w:ascii="Times New Roman" w:hAnsi="Times New Roman"/>
          <w:i/>
          <w:sz w:val="20"/>
          <w:szCs w:val="20"/>
        </w:rPr>
        <w:t>: нет.</w:t>
      </w:r>
    </w:p>
    <w:p w:rsidR="008050E5" w:rsidRPr="000909AA" w:rsidRDefault="008050E5" w:rsidP="008050E5">
      <w:pPr>
        <w:pStyle w:val="a4"/>
        <w:ind w:firstLine="284"/>
        <w:jc w:val="both"/>
        <w:rPr>
          <w:rFonts w:ascii="Times New Roman" w:hAnsi="Times New Roman"/>
          <w:i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490F71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предельными (минимальными и (или) максимальными) размерами земельных участков и предельными параметрами разрешенного строительства, реконструкции </w:t>
            </w: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Не допускается прохождение магистральных инженерных сетей по территории объектов школьного и дополнительного образования</w:t>
            </w: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8050E5" w:rsidRPr="000909AA" w:rsidRDefault="008050E5" w:rsidP="008050E5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7" w:name="_Toc369700491"/>
      <w:bookmarkStart w:id="8" w:name="_Toc57287221"/>
      <w:r w:rsidRPr="000909AA">
        <w:rPr>
          <w:sz w:val="20"/>
          <w:szCs w:val="20"/>
        </w:rPr>
        <w:t>Статья 37. Зона размещения объектов школьного и дополнительного образования (ШД)</w:t>
      </w:r>
      <w:bookmarkEnd w:id="7"/>
      <w:bookmarkEnd w:id="8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 xml:space="preserve">1. </w:t>
      </w:r>
      <w:r w:rsidRPr="000909AA">
        <w:rPr>
          <w:rFonts w:ascii="Times New Roman" w:hAnsi="Times New Roman"/>
          <w:sz w:val="20"/>
          <w:szCs w:val="20"/>
        </w:rPr>
        <w:t>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F0448C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0448C">
              <w:rPr>
                <w:rFonts w:ascii="Times New Roman" w:hAnsi="Times New Roman"/>
                <w:b/>
                <w:sz w:val="20"/>
                <w:szCs w:val="20"/>
              </w:rPr>
              <w:t>Дошкольное, начальное и среднее общее образование – КОД 3.5.1.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0448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просвещения, начального и среднего общего образования (</w:t>
            </w:r>
            <w:r w:rsidRPr="0000291A">
              <w:rPr>
                <w:rFonts w:ascii="Times New Roman" w:hAnsi="Times New Roman"/>
                <w:sz w:val="20"/>
                <w:szCs w:val="20"/>
              </w:rPr>
              <w:t>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</w:t>
            </w:r>
            <w:r w:rsidRPr="00F0448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60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6000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4 этажей;  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70%.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- 30 %.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1,8 метров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школьного и дополнительного образования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2.</w:t>
      </w:r>
      <w:r w:rsidRPr="000909AA">
        <w:rPr>
          <w:rFonts w:ascii="Times New Roman" w:hAnsi="Times New Roman"/>
          <w:sz w:val="20"/>
          <w:szCs w:val="20"/>
        </w:rPr>
        <w:t xml:space="preserve"> Условно разрешённые виды и параметры использования земельных участков и объектов капитального строительства: </w:t>
      </w:r>
      <w:r w:rsidRPr="000909AA">
        <w:rPr>
          <w:rFonts w:ascii="Times New Roman" w:hAnsi="Times New Roman"/>
          <w:i/>
          <w:sz w:val="20"/>
          <w:szCs w:val="20"/>
        </w:rPr>
        <w:t>нет.</w:t>
      </w:r>
    </w:p>
    <w:p w:rsidR="008050E5" w:rsidRPr="000909AA" w:rsidRDefault="008050E5" w:rsidP="008050E5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490F71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</w:t>
            </w: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соответствии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 и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допускается прохождение магистральных инженерных сетей по территории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объектов школьного и дополнительного образования</w:t>
            </w: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8050E5" w:rsidRPr="000909AA" w:rsidRDefault="008050E5" w:rsidP="008050E5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9" w:name="_Toc341273531"/>
      <w:bookmarkStart w:id="10" w:name="_Toc369700492"/>
      <w:bookmarkStart w:id="11" w:name="_Toc57287222"/>
      <w:r w:rsidRPr="000909AA">
        <w:rPr>
          <w:sz w:val="20"/>
          <w:szCs w:val="20"/>
        </w:rPr>
        <w:t xml:space="preserve">Статья 38. Зона </w:t>
      </w:r>
      <w:bookmarkEnd w:id="9"/>
      <w:r w:rsidRPr="000909AA">
        <w:rPr>
          <w:sz w:val="20"/>
          <w:szCs w:val="20"/>
        </w:rPr>
        <w:t>делового, общественного и коммерческого назначения (ОД-1)</w:t>
      </w:r>
      <w:bookmarkEnd w:id="10"/>
      <w:bookmarkEnd w:id="11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A6647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</w:t>
            </w:r>
            <w:r>
              <w:rPr>
                <w:rFonts w:ascii="Times New Roman" w:hAnsi="Times New Roman"/>
                <w:sz w:val="20"/>
                <w:szCs w:val="20"/>
              </w:rPr>
              <w:t>ия гражданам социальной помощи.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12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120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- 50%.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3.3.</w:t>
            </w:r>
          </w:p>
          <w:p w:rsidR="008050E5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развитие – КОД 3.6.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зданий и сооружений, предназначенных для размещения объектов культуры.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Общественное управление – КОД 3.8.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зданий, предназначенных для размещения органов и организаций общественного управления (размещение зданий, предназначенных для размещения государственных органов, органов местного самоуправления, а также организаций, непосредственно обеспечивающих их деятельность или оказывающих государственные и (или) муниципальные услуги)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объектов капитального </w:t>
            </w:r>
            <w:r w:rsidRPr="000A66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Деловое управление – КОД 4.1.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9D7FBE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FBE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Общественное питание – КОД 4.6.</w:t>
            </w:r>
          </w:p>
          <w:p w:rsidR="008050E5" w:rsidRPr="009D7FBE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7FBE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Магазины – КОД 4.4.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0A6647">
                <w:rPr>
                  <w:rFonts w:ascii="Times New Roman" w:eastAsia="Calibri" w:hAnsi="Times New Roman" w:cs="Times New Roman"/>
                  <w:sz w:val="20"/>
                  <w:szCs w:val="20"/>
                </w:rPr>
                <w:t>5000 кв. м</w:t>
              </w:r>
            </w:smartTag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Религиозное использование – КОД 3.7.</w:t>
            </w:r>
          </w:p>
          <w:p w:rsidR="008050E5" w:rsidRPr="00495FD9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использования.</w:t>
            </w:r>
          </w:p>
        </w:tc>
        <w:tc>
          <w:tcPr>
            <w:tcW w:w="2192" w:type="pc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высота зданий, строений, сооружений -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культового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495FD9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Обеспечение занятий спортом в помещениях – КОД 5.1.2.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Предельная высота зданий, строений, сооружений -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Недопустимо перепрофилирование объектов.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допускается размещение спортивных сооружений в санитарно-защитных зонах,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установленных в соответствии с законода</w:t>
            </w:r>
            <w:r>
              <w:rPr>
                <w:rFonts w:ascii="Times New Roman" w:hAnsi="Times New Roman"/>
                <w:sz w:val="20"/>
                <w:szCs w:val="20"/>
              </w:rPr>
              <w:t>тельством Российской Федерации з</w:t>
            </w:r>
            <w:r w:rsidRPr="000909AA">
              <w:rPr>
                <w:rFonts w:ascii="Times New Roman" w:hAnsi="Times New Roman"/>
                <w:sz w:val="20"/>
                <w:szCs w:val="20"/>
              </w:rPr>
              <w:t>а исклю</w:t>
            </w:r>
            <w:r>
              <w:rPr>
                <w:rFonts w:ascii="Times New Roman" w:hAnsi="Times New Roman"/>
                <w:sz w:val="20"/>
                <w:szCs w:val="20"/>
              </w:rPr>
              <w:t>чением спортивно-оздоровительных сооружений</w:t>
            </w:r>
            <w:r w:rsidRPr="000909AA"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495FD9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Площадки для занятий спортом – КОД 5.1.3.</w:t>
            </w:r>
          </w:p>
          <w:p w:rsidR="008050E5" w:rsidRPr="00495FD9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495FD9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Коммунальное обслуживание – КОД 3.1.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или помещений, предназначенных для приема физических и юридических лиц в связи с предоставлением им коммунальных услуг.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</w:t>
            </w:r>
            <w:proofErr w:type="spellStart"/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proofErr w:type="spellEnd"/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495FD9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b/>
                <w:sz w:val="20"/>
                <w:szCs w:val="20"/>
              </w:rPr>
              <w:t>Гостиничное обслуживание – КОД 4.7.</w:t>
            </w:r>
          </w:p>
          <w:p w:rsidR="008050E5" w:rsidRPr="00495FD9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3.</w:t>
      </w:r>
      <w:r w:rsidRPr="000909AA">
        <w:rPr>
          <w:rFonts w:ascii="Times New Roman" w:hAnsi="Times New Roman"/>
          <w:sz w:val="20"/>
          <w:szCs w:val="20"/>
        </w:rPr>
        <w:t xml:space="preserve"> Вспомогательные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Default="008050E5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8050E5" w:rsidRPr="00351CC5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050E5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8050E5" w:rsidRPr="00490F71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</w:t>
            </w: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909A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</w:t>
            </w:r>
          </w:p>
        </w:tc>
      </w:tr>
    </w:tbl>
    <w:p w:rsidR="008050E5" w:rsidRPr="000909AA" w:rsidRDefault="008050E5" w:rsidP="008050E5">
      <w:pPr>
        <w:pStyle w:val="2"/>
        <w:numPr>
          <w:ilvl w:val="0"/>
          <w:numId w:val="0"/>
        </w:numPr>
        <w:jc w:val="both"/>
        <w:rPr>
          <w:b/>
          <w:sz w:val="20"/>
          <w:szCs w:val="20"/>
        </w:rPr>
      </w:pPr>
      <w:bookmarkStart w:id="12" w:name="_Toc369700493"/>
    </w:p>
    <w:p w:rsidR="008050E5" w:rsidRPr="000909AA" w:rsidRDefault="008050E5" w:rsidP="008050E5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13" w:name="_Toc57287223"/>
      <w:r w:rsidRPr="000909AA">
        <w:rPr>
          <w:sz w:val="20"/>
          <w:szCs w:val="20"/>
        </w:rPr>
        <w:t>Статья 39. Зона размещения объектов социального, гостиничного и коммунально-бытового назначения (ОД-2)</w:t>
      </w:r>
      <w:bookmarkEnd w:id="12"/>
      <w:bookmarkEnd w:id="13"/>
    </w:p>
    <w:p w:rsidR="008050E5" w:rsidRPr="000909AA" w:rsidRDefault="008050E5" w:rsidP="008050E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495FD9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или помещений, предназначенных для приема физических и юридических лиц в связи с предоставлением им коммунальных услуг.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10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1000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не подлежит установлению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A6647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</w:t>
            </w:r>
            <w:r>
              <w:rPr>
                <w:rFonts w:ascii="Times New Roman" w:hAnsi="Times New Roman"/>
                <w:sz w:val="20"/>
                <w:szCs w:val="20"/>
              </w:rPr>
              <w:t>ия гражданам социальной помощи.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3.3.</w:t>
            </w:r>
          </w:p>
          <w:p w:rsidR="008050E5" w:rsidRPr="009B3BE0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495FD9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b/>
                <w:sz w:val="20"/>
                <w:szCs w:val="20"/>
              </w:rPr>
              <w:t>Гостиничное обслуживание – КОД 4.7.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 w:cs="Times New Roman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2.</w:t>
      </w:r>
      <w:r w:rsidRPr="000909AA">
        <w:rPr>
          <w:rFonts w:ascii="Times New Roman" w:hAnsi="Times New Roman"/>
          <w:sz w:val="20"/>
          <w:szCs w:val="20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8050E5" w:rsidRPr="000909AA" w:rsidRDefault="008050E5" w:rsidP="008050E5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8050E5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8050E5" w:rsidRPr="000909AA" w:rsidRDefault="008050E5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Предпринимательство – КОД 4.0.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- до 3 этажей;  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8050E5" w:rsidRPr="00BB3A28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</w:t>
            </w:r>
          </w:p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Деловое управление – КОД 4.1.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647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0A6647" w:rsidRDefault="008050E5" w:rsidP="001408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Магазины – КОД 4.4.</w:t>
            </w:r>
          </w:p>
          <w:p w:rsidR="008050E5" w:rsidRPr="000A6647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0A6647">
                <w:rPr>
                  <w:rFonts w:ascii="Times New Roman" w:eastAsia="Calibri" w:hAnsi="Times New Roman" w:cs="Times New Roman"/>
                  <w:sz w:val="20"/>
                  <w:szCs w:val="20"/>
                </w:rPr>
                <w:t>5000 кв. м</w:t>
              </w:r>
            </w:smartTag>
            <w:r w:rsidRPr="000A664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0E5" w:rsidRPr="000909AA" w:rsidTr="00140895">
        <w:tc>
          <w:tcPr>
            <w:tcW w:w="1790" w:type="pct"/>
            <w:shd w:val="clear" w:color="auto" w:fill="auto"/>
          </w:tcPr>
          <w:p w:rsidR="008050E5" w:rsidRPr="009D7FBE" w:rsidRDefault="008050E5" w:rsidP="001408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D7F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Общественное питание – КОД 4.6.</w:t>
            </w:r>
          </w:p>
          <w:p w:rsidR="008050E5" w:rsidRPr="009D7FBE" w:rsidRDefault="008050E5" w:rsidP="001408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7FBE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92" w:type="pct"/>
            <w:vMerge/>
            <w:shd w:val="clear" w:color="auto" w:fill="auto"/>
          </w:tcPr>
          <w:p w:rsidR="008050E5" w:rsidRPr="000909AA" w:rsidRDefault="008050E5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8050E5" w:rsidRPr="000909AA" w:rsidRDefault="008050E5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14" w:name="_Toc369700495"/>
      <w:bookmarkStart w:id="15" w:name="_Toc57287224"/>
    </w:p>
    <w:p w:rsidR="00044CBD" w:rsidRPr="000909AA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0909AA">
        <w:rPr>
          <w:sz w:val="20"/>
          <w:szCs w:val="20"/>
        </w:rPr>
        <w:t xml:space="preserve">Статья 40. Зона размещения объектов </w:t>
      </w:r>
      <w:r w:rsidRPr="000909AA">
        <w:rPr>
          <w:iCs w:val="0"/>
          <w:sz w:val="20"/>
          <w:szCs w:val="20"/>
        </w:rPr>
        <w:t>здравоохранения и сан</w:t>
      </w:r>
      <w:r>
        <w:rPr>
          <w:iCs w:val="0"/>
          <w:sz w:val="20"/>
          <w:szCs w:val="20"/>
        </w:rPr>
        <w:t>а</w:t>
      </w:r>
      <w:r w:rsidRPr="000909AA">
        <w:rPr>
          <w:iCs w:val="0"/>
          <w:sz w:val="20"/>
          <w:szCs w:val="20"/>
        </w:rPr>
        <w:t>т</w:t>
      </w:r>
      <w:r>
        <w:rPr>
          <w:iCs w:val="0"/>
          <w:sz w:val="20"/>
          <w:szCs w:val="20"/>
        </w:rPr>
        <w:t>о</w:t>
      </w:r>
      <w:r w:rsidRPr="000909AA">
        <w:rPr>
          <w:iCs w:val="0"/>
          <w:sz w:val="20"/>
          <w:szCs w:val="20"/>
        </w:rPr>
        <w:t>рно-курортного лечения (ОД-4)</w:t>
      </w:r>
      <w:bookmarkEnd w:id="14"/>
      <w:bookmarkEnd w:id="15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267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9B3BE0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6" w:name="sub_10341"/>
            <w:r w:rsidRPr="009B3BE0">
              <w:rPr>
                <w:rFonts w:ascii="Times New Roman" w:hAnsi="Times New Roman"/>
                <w:b/>
                <w:sz w:val="20"/>
                <w:szCs w:val="20"/>
              </w:rPr>
              <w:t>Амбулаторно-поликлиническое обслуживание</w:t>
            </w:r>
            <w:bookmarkEnd w:id="16"/>
            <w:r w:rsidRPr="009B3BE0">
              <w:rPr>
                <w:rFonts w:ascii="Times New Roman" w:hAnsi="Times New Roman"/>
                <w:b/>
                <w:sz w:val="20"/>
                <w:szCs w:val="20"/>
              </w:rPr>
              <w:t xml:space="preserve"> - КОД 3.4.1.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BE0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16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1600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40%.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 - 60%.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Недопустимо перепрофилирование объектов.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Не допускается размещение объектов здравоохранения, территории курортов, санаториев, домов отдыха, </w:t>
            </w:r>
            <w:proofErr w:type="spellStart"/>
            <w:r w:rsidRPr="000909AA">
              <w:rPr>
                <w:rFonts w:ascii="Times New Roman" w:hAnsi="Times New Roman"/>
                <w:sz w:val="20"/>
                <w:szCs w:val="20"/>
              </w:rPr>
              <w:t>лечебно</w:t>
            </w:r>
            <w:proofErr w:type="spellEnd"/>
            <w:r w:rsidRPr="000909AA">
              <w:rPr>
                <w:rFonts w:ascii="Times New Roman" w:hAnsi="Times New Roman"/>
                <w:sz w:val="20"/>
                <w:szCs w:val="20"/>
              </w:rPr>
              <w:t xml:space="preserve">–профилактических и оздоровительных сооружений в санитарно-защитных зонах, установленных в соответствии с законодательством Российской Федерации. 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 исключительных случаях допускается размещение поликлиник.</w:t>
            </w: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Религиозное использование – КОД 3.7.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использования.</w:t>
            </w: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высота зданий, строений, сооружений -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процент застройки в границах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допускается размещение объектов культового назначения в санитарно-защитных зонах, установленных в соответствии с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</w:tbl>
    <w:p w:rsidR="00044CBD" w:rsidRPr="000909AA" w:rsidRDefault="00044CBD" w:rsidP="00044CBD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spacing w:line="240" w:lineRule="auto"/>
        <w:ind w:firstLine="709"/>
        <w:rPr>
          <w:sz w:val="20"/>
          <w:szCs w:val="20"/>
        </w:rPr>
      </w:pPr>
      <w:bookmarkStart w:id="17" w:name="_Toc369700494"/>
      <w:bookmarkStart w:id="18" w:name="_Toc57287225"/>
      <w:bookmarkStart w:id="19" w:name="_Toc369700496"/>
      <w:r w:rsidRPr="000909AA">
        <w:rPr>
          <w:sz w:val="20"/>
          <w:szCs w:val="20"/>
        </w:rPr>
        <w:t xml:space="preserve">Статья 41. Зона размещения научно-исследовательских учреждений </w:t>
      </w:r>
      <w:r w:rsidRPr="000909AA">
        <w:rPr>
          <w:iCs w:val="0"/>
          <w:sz w:val="20"/>
          <w:szCs w:val="20"/>
        </w:rPr>
        <w:t>(ОД-5)</w:t>
      </w:r>
      <w:bookmarkEnd w:id="17"/>
      <w:bookmarkEnd w:id="18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267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0" w:name="sub_1039"/>
            <w:r w:rsidRPr="0005229B">
              <w:rPr>
                <w:rFonts w:ascii="Times New Roman" w:hAnsi="Times New Roman"/>
                <w:b/>
                <w:sz w:val="20"/>
                <w:szCs w:val="20"/>
              </w:rPr>
              <w:t>Обеспечение научной деятельности</w:t>
            </w:r>
            <w:bookmarkEnd w:id="20"/>
            <w:r w:rsidRPr="0005229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 КОД 3.9</w:t>
            </w: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05229B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5229B">
              <w:rPr>
                <w:rFonts w:ascii="Times New Roman" w:hAnsi="Times New Roman"/>
                <w:sz w:val="20"/>
                <w:szCs w:val="20"/>
              </w:rPr>
              <w:t xml:space="preserve">Размещение зданий и сооружений </w:t>
            </w:r>
            <w:r w:rsidRPr="0005229B">
              <w:rPr>
                <w:rFonts w:ascii="Times New Roman" w:hAnsi="Times New Roman"/>
                <w:sz w:val="20"/>
                <w:szCs w:val="20"/>
              </w:rPr>
              <w:lastRenderedPageBreak/>
              <w:t>для обеспечения научной деятельности.</w:t>
            </w: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0909AA">
        <w:rPr>
          <w:rFonts w:ascii="Times New Roman" w:hAnsi="Times New Roman"/>
          <w:i/>
          <w:sz w:val="20"/>
          <w:szCs w:val="20"/>
        </w:rPr>
        <w:t>нет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2"/>
        <w:numPr>
          <w:ilvl w:val="0"/>
          <w:numId w:val="0"/>
        </w:numPr>
        <w:jc w:val="left"/>
        <w:rPr>
          <w:sz w:val="20"/>
          <w:szCs w:val="20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spacing w:line="240" w:lineRule="auto"/>
        <w:rPr>
          <w:color w:val="0000FF"/>
          <w:sz w:val="20"/>
          <w:szCs w:val="20"/>
        </w:rPr>
      </w:pPr>
      <w:bookmarkStart w:id="21" w:name="_Toc57287226"/>
      <w:r w:rsidRPr="000909AA">
        <w:rPr>
          <w:sz w:val="20"/>
          <w:szCs w:val="20"/>
        </w:rPr>
        <w:t xml:space="preserve">Статья 42. Зона размещения </w:t>
      </w:r>
      <w:r w:rsidRPr="000909AA">
        <w:rPr>
          <w:iCs w:val="0"/>
          <w:sz w:val="20"/>
          <w:szCs w:val="20"/>
        </w:rPr>
        <w:t>объектов культуры и культовых зданий (ОД-7)</w:t>
      </w:r>
      <w:bookmarkEnd w:id="19"/>
      <w:bookmarkEnd w:id="21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5C3E72">
              <w:rPr>
                <w:rFonts w:ascii="Times New Roman" w:hAnsi="Times New Roman"/>
                <w:b/>
                <w:sz w:val="20"/>
                <w:szCs w:val="20"/>
              </w:rPr>
              <w:t xml:space="preserve">Культурное развитие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 КОД 3.6</w:t>
            </w: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5C3E72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C3E72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размещения объектов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5C3E72">
              <w:rPr>
                <w:rFonts w:ascii="Times New Roman" w:hAnsi="Times New Roman"/>
                <w:sz w:val="20"/>
                <w:szCs w:val="20"/>
              </w:rPr>
              <w:t>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4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400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Не допускается размещение объектов культурного 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t>Религиозное использование – КОД 3.7.</w:t>
            </w:r>
          </w:p>
          <w:p w:rsidR="00044CBD" w:rsidRPr="005C3E72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3E72">
              <w:rPr>
                <w:rFonts w:ascii="Times New Roman" w:hAnsi="Times New Roman"/>
                <w:sz w:val="20"/>
                <w:szCs w:val="20"/>
              </w:rPr>
              <w:t>предназначенных для совершения религиозных обрядов и церемоний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высота зданий, строений, сооружений -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20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Не допускается размещение объектов культового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Общественное управление – КОД 3.8.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Предельная минимальная площадь земельных участков не подлежит установлению.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3 этажей;  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Площадь территории под объекты, относящиеся к объектам делового, общественного и коммерческого назначения, размещаемые на территории 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объектов культуры не должна превышать 20% от общей площади земельного участка и (или) квартала</w:t>
            </w: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Служебные гаражи - КОД 4.9.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51CC5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spacing w:line="240" w:lineRule="auto"/>
        <w:rPr>
          <w:color w:val="0000FF"/>
          <w:sz w:val="20"/>
          <w:szCs w:val="20"/>
        </w:rPr>
      </w:pPr>
      <w:bookmarkStart w:id="22" w:name="_Toc369700498"/>
      <w:bookmarkStart w:id="23" w:name="_Toc57287227"/>
      <w:r w:rsidRPr="000909AA">
        <w:rPr>
          <w:sz w:val="20"/>
          <w:szCs w:val="20"/>
        </w:rPr>
        <w:t xml:space="preserve">Статья 43. Зона размещения производственных </w:t>
      </w:r>
      <w:r w:rsidRPr="000909AA">
        <w:rPr>
          <w:iCs w:val="0"/>
          <w:sz w:val="20"/>
          <w:szCs w:val="20"/>
        </w:rPr>
        <w:t>объектов 4, 5 класса опасности (ПК-2)</w:t>
      </w:r>
      <w:bookmarkEnd w:id="22"/>
      <w:bookmarkEnd w:id="23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FF7805">
              <w:rPr>
                <w:rFonts w:ascii="Times New Roman" w:hAnsi="Times New Roman"/>
                <w:b/>
                <w:sz w:val="20"/>
                <w:szCs w:val="20"/>
              </w:rPr>
              <w:t>Производственная деятельность - КОД 6.0.</w:t>
            </w:r>
          </w:p>
          <w:p w:rsidR="00044CBD" w:rsidRPr="00FF7805" w:rsidRDefault="00044CBD" w:rsidP="00140895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F7805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 в целях добычи полезных ископаемых, их </w:t>
            </w:r>
            <w:r w:rsidRPr="00FF7805">
              <w:rPr>
                <w:rFonts w:ascii="Times New Roman" w:hAnsi="Times New Roman"/>
                <w:sz w:val="20"/>
                <w:szCs w:val="20"/>
              </w:rPr>
              <w:lastRenderedPageBreak/>
              <w:t>переработки, изготовления вещей промышленным способом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Предельная минимальная площадь земельных участков не подлежит установлению.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</w:t>
            </w:r>
            <w:r w:rsidRPr="00BB3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не подлежит установлению.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Правовой режим использования земельных участков и объектов капитального 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осуществляется с соблюдением требований СанПиН 2.2.1/2.1.1.1200-03 «Санитарно-защитные зоны и санитарная классификация предприятий, сооружений и иных объектов»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Объекты дорожного сервиса – КОД 4.9.1.</w:t>
            </w:r>
          </w:p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 (размещение автозаправочных станций; размещение зданий для предоставления гостиничных услуг в качестве дорожного сервиса (мотелей); размещение автомобильных моек; размещение мастерских, предназначенных для ремонта и обслуживания автомобилей, и прочих объектов дорожного сервиса; размещение магазинов сопутствующей торговли, зданий для организации общественного питания в качестве объектов дорожного сервиса)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Пищевая промышленность – КОД 6.4.</w:t>
            </w:r>
          </w:p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Строительная промышленность – КОД 6.6.</w:t>
            </w:r>
          </w:p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F7719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производства столярной продукции.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F7719">
              <w:rPr>
                <w:rFonts w:ascii="Times New Roman" w:hAnsi="Times New Roman"/>
                <w:b/>
                <w:sz w:val="20"/>
                <w:szCs w:val="20"/>
              </w:rPr>
              <w:t>Склады – КОД 6.9.</w:t>
            </w:r>
          </w:p>
          <w:p w:rsidR="00044CBD" w:rsidRPr="004F771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F7719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складов.</w:t>
            </w:r>
            <w:proofErr w:type="gramEnd"/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 xml:space="preserve">Ограничения использования земельных участков и объектов капитального </w:t>
            </w:r>
            <w:r w:rsidRPr="000909AA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этажей зданий, строений, сооружений - до 2 этажей;  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spacing w:line="240" w:lineRule="auto"/>
        <w:ind w:firstLine="709"/>
        <w:rPr>
          <w:sz w:val="20"/>
          <w:szCs w:val="20"/>
        </w:rPr>
      </w:pPr>
      <w:bookmarkStart w:id="24" w:name="_Toc368405318"/>
      <w:bookmarkStart w:id="25" w:name="_Toc369700500"/>
      <w:bookmarkStart w:id="26" w:name="_Toc57287228"/>
      <w:r w:rsidRPr="000909AA">
        <w:rPr>
          <w:sz w:val="20"/>
          <w:szCs w:val="20"/>
        </w:rPr>
        <w:t>Статья 44. Зона размещения объектов инженерной инфраструктуры (ИТ-1)</w:t>
      </w:r>
      <w:bookmarkEnd w:id="24"/>
      <w:bookmarkEnd w:id="25"/>
      <w:bookmarkEnd w:id="26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 xml:space="preserve">Размещение зданий и сооружений в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0909AA">
        <w:rPr>
          <w:rFonts w:ascii="Times New Roman" w:hAnsi="Times New Roman"/>
          <w:i/>
          <w:sz w:val="20"/>
          <w:szCs w:val="20"/>
        </w:rPr>
        <w:t>нет.</w:t>
      </w:r>
    </w:p>
    <w:p w:rsidR="00044CBD" w:rsidRPr="000909AA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44CBD" w:rsidRDefault="00044CBD" w:rsidP="00044CBD">
      <w:pPr>
        <w:pStyle w:val="a4"/>
        <w:jc w:val="both"/>
        <w:rPr>
          <w:rFonts w:ascii="Times New Roman" w:hAnsi="Times New Roman"/>
          <w:i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0909AA">
        <w:rPr>
          <w:rFonts w:ascii="Times New Roman" w:hAnsi="Times New Roman"/>
          <w:i/>
          <w:sz w:val="20"/>
          <w:szCs w:val="20"/>
        </w:rPr>
        <w:t>нет.</w:t>
      </w: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rPr>
          <w:color w:val="0000FF"/>
          <w:sz w:val="20"/>
          <w:szCs w:val="20"/>
        </w:rPr>
      </w:pPr>
      <w:bookmarkStart w:id="27" w:name="_Toc369700501"/>
      <w:bookmarkStart w:id="28" w:name="_Toc57287229"/>
      <w:r w:rsidRPr="000909AA">
        <w:rPr>
          <w:sz w:val="20"/>
          <w:szCs w:val="20"/>
        </w:rPr>
        <w:t>Статья 45. Зона размещения объектов</w:t>
      </w:r>
      <w:r w:rsidRPr="000909AA">
        <w:rPr>
          <w:iCs w:val="0"/>
          <w:sz w:val="20"/>
          <w:szCs w:val="20"/>
        </w:rPr>
        <w:t xml:space="preserve"> транспорта (ИТ-2)</w:t>
      </w:r>
      <w:bookmarkEnd w:id="27"/>
      <w:bookmarkEnd w:id="28"/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1</w:t>
      </w:r>
      <w:r w:rsidRPr="000909AA">
        <w:rPr>
          <w:rFonts w:ascii="Times New Roman" w:hAnsi="Times New Roman"/>
          <w:sz w:val="20"/>
          <w:szCs w:val="20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t>Автомобильный транспорт – КОД 7.2.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автомобильных дорог и технически связанных с ними сооружений;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 не подлежат установлению.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не подлежат установлению.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Предельная высота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5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.;  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t>Объекты дорожного сервиса – КОД 4.9.1.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 xml:space="preserve">Размещение зданий и сооружений дорожного сервиса (размещение автозаправочных станций; размещение зданий для </w:t>
            </w:r>
            <w:r w:rsidRPr="000C47BF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предоставления гостиничных услуг в качестве дорожного сервиса (мотелей); размещение автомобильных моек; размещение мастерских, предназначенных для ремонта и обслуживания автомобилей, и прочих объектов дорожного сервиса; размещение магазинов сопутствующей торговли, зданий для организации общественного питания в качестве объектов дорожного сервиса)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Улично-дорожная сеть – КОД 12.0.1.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 xml:space="preserve">Размещение объектов улично-дорожной сети: автомобильных дорог,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0C47BF">
              <w:rPr>
                <w:rFonts w:ascii="Times New Roman" w:hAnsi="Times New Roman"/>
                <w:sz w:val="20"/>
                <w:szCs w:val="20"/>
              </w:rPr>
              <w:t>велотранспортной</w:t>
            </w:r>
            <w:proofErr w:type="spellEnd"/>
            <w:r w:rsidRPr="000C47BF">
              <w:rPr>
                <w:rFonts w:ascii="Times New Roman" w:hAnsi="Times New Roman"/>
                <w:sz w:val="20"/>
                <w:szCs w:val="20"/>
              </w:rPr>
              <w:t xml:space="preserve"> и инженерной инфраструктуры</w:t>
            </w:r>
          </w:p>
        </w:tc>
        <w:tc>
          <w:tcPr>
            <w:tcW w:w="2192" w:type="pct"/>
            <w:shd w:val="clear" w:color="auto" w:fill="auto"/>
          </w:tcPr>
          <w:p w:rsidR="00044CBD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 не подлежат установлению.</w:t>
            </w:r>
          </w:p>
          <w:p w:rsidR="00044CBD" w:rsidRPr="000C47B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7BF">
              <w:rPr>
                <w:rFonts w:ascii="Times New Roman" w:hAnsi="Times New Roman" w:cs="Times New Roman"/>
                <w:sz w:val="20"/>
                <w:szCs w:val="20"/>
              </w:rPr>
              <w:t>Предельные параметры разрешенного строительства – не подлежат установлению.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  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 xml:space="preserve">Размещение зданий и сооружений в целях обеспечения физических и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</w:t>
            </w:r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2"/>
        <w:numPr>
          <w:ilvl w:val="0"/>
          <w:numId w:val="0"/>
        </w:numPr>
        <w:rPr>
          <w:color w:val="0000FF"/>
          <w:sz w:val="20"/>
          <w:szCs w:val="20"/>
        </w:rPr>
      </w:pPr>
      <w:bookmarkStart w:id="29" w:name="_Toc369700502"/>
      <w:bookmarkStart w:id="30" w:name="_Toc57287230"/>
      <w:r w:rsidRPr="000909AA">
        <w:rPr>
          <w:sz w:val="20"/>
          <w:szCs w:val="20"/>
        </w:rPr>
        <w:t>Статья 46. Зона размещения объектов</w:t>
      </w:r>
      <w:r w:rsidRPr="000909AA">
        <w:rPr>
          <w:iCs w:val="0"/>
          <w:sz w:val="20"/>
          <w:szCs w:val="20"/>
        </w:rPr>
        <w:t xml:space="preserve"> внешнего транспорта (ИТ-3)</w:t>
      </w:r>
      <w:bookmarkEnd w:id="29"/>
      <w:bookmarkEnd w:id="30"/>
    </w:p>
    <w:p w:rsidR="00044CBD" w:rsidRPr="000909AA" w:rsidRDefault="00044CBD" w:rsidP="00044CB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sz w:val="20"/>
          <w:szCs w:val="20"/>
        </w:rPr>
        <w:t xml:space="preserve">Основные виды и параметры разрешённого использования земельных участков и объектов капитального строительства. </w:t>
      </w:r>
    </w:p>
    <w:p w:rsidR="00044CBD" w:rsidRPr="000909AA" w:rsidRDefault="00044CBD" w:rsidP="00044CBD">
      <w:pPr>
        <w:pStyle w:val="a4"/>
        <w:ind w:left="360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t>Автомобильный транспорт – КОД 7.2.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автомобильных дорог и технически связанных с ними сооружений;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до 3 этажей.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CBD" w:rsidRPr="000909AA" w:rsidTr="00140895">
        <w:tc>
          <w:tcPr>
            <w:tcW w:w="1790" w:type="pct"/>
            <w:shd w:val="clear" w:color="auto" w:fill="auto"/>
          </w:tcPr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b/>
                <w:sz w:val="20"/>
                <w:szCs w:val="20"/>
              </w:rPr>
              <w:t>Объекты дорожного сервиса – КОД 4.9.1.</w:t>
            </w:r>
          </w:p>
          <w:p w:rsidR="00044CBD" w:rsidRPr="000C47BF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C47BF">
              <w:rPr>
                <w:rFonts w:ascii="Times New Roman" w:hAnsi="Times New Roman"/>
                <w:sz w:val="20"/>
                <w:szCs w:val="20"/>
              </w:rPr>
              <w:t xml:space="preserve">Размещение зданий и сооружений дорожного сервиса (размещение автозаправочных станций; размещение зданий для предоставления гостиничных услуг в качестве дорожного сервиса (мотелей); размещение автомобильных моек; размещение мастерских, предназначенных для ремонта и обслуживания автомобилей, и прочих объектов </w:t>
            </w:r>
            <w:r w:rsidRPr="000C47BF">
              <w:rPr>
                <w:rFonts w:ascii="Times New Roman" w:hAnsi="Times New Roman"/>
                <w:sz w:val="20"/>
                <w:szCs w:val="20"/>
              </w:rPr>
              <w:lastRenderedPageBreak/>
              <w:t>дорожного сервиса; размещение магазинов сопутствующей торговли, зданий для организации общественного питания в качестве объектов дорожного сервиса)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0909AA" w:rsidRDefault="00044CBD" w:rsidP="00140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2</w:t>
      </w:r>
      <w:r w:rsidRPr="000909AA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909AA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0909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0909AA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0909AA">
              <w:rPr>
                <w:rFonts w:ascii="Times New Roman" w:hAnsi="Times New Roman" w:cs="Times New Roman"/>
                <w:sz w:val="20"/>
                <w:szCs w:val="20"/>
              </w:rPr>
              <w:t xml:space="preserve"> – 1 этаж.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жилого назначения в санитарно-защитных зонах установленных в соответствии с законодательством Российской Федерации</w:t>
            </w:r>
          </w:p>
        </w:tc>
      </w:tr>
    </w:tbl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0909AA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0909AA">
        <w:rPr>
          <w:rFonts w:ascii="Times New Roman" w:hAnsi="Times New Roman"/>
          <w:i/>
          <w:sz w:val="20"/>
          <w:szCs w:val="20"/>
        </w:rPr>
        <w:t>3</w:t>
      </w:r>
      <w:r w:rsidRPr="000909AA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0909AA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0909A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8B3846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31" w:name="_Toc341273542"/>
      <w:bookmarkStart w:id="32" w:name="_Toc57287231"/>
      <w:r w:rsidRPr="008B3846">
        <w:rPr>
          <w:sz w:val="20"/>
          <w:szCs w:val="20"/>
        </w:rPr>
        <w:lastRenderedPageBreak/>
        <w:t>Статья 47. Зона лесопарков (Р-1)</w:t>
      </w:r>
      <w:bookmarkEnd w:id="31"/>
      <w:bookmarkEnd w:id="32"/>
    </w:p>
    <w:p w:rsidR="00044CBD" w:rsidRPr="008B3846" w:rsidRDefault="00044CBD" w:rsidP="00044CBD">
      <w:pPr>
        <w:pStyle w:val="a4"/>
        <w:ind w:firstLine="284"/>
        <w:jc w:val="both"/>
        <w:rPr>
          <w:rFonts w:ascii="Times New Roman" w:hAnsi="Times New Roman"/>
          <w:color w:val="000001"/>
          <w:sz w:val="20"/>
          <w:szCs w:val="20"/>
        </w:rPr>
      </w:pPr>
      <w:r w:rsidRPr="008B3846">
        <w:rPr>
          <w:rFonts w:ascii="Times New Roman" w:hAnsi="Times New Roman"/>
          <w:sz w:val="20"/>
          <w:szCs w:val="20"/>
        </w:rPr>
        <w:t xml:space="preserve">Зоны лесопарков (Р-1) расположены на землях населенных пунктов территории муниципального образования «Ангарский». Использование территории осуществляется в соответствии с лесохозяйственным регламентом, установленным в соответствие с законодательством Российской Федерации. На территории лесопарков запрещается </w:t>
      </w:r>
      <w:r w:rsidRPr="008B3846">
        <w:rPr>
          <w:rFonts w:ascii="Times New Roman" w:hAnsi="Times New Roman"/>
          <w:color w:val="000001"/>
          <w:sz w:val="20"/>
          <w:szCs w:val="20"/>
        </w:rPr>
        <w:t xml:space="preserve">использование токсичных химических препаратов для охраны и защиты лесов, осуществление видов деятельности в сфере охотничьего хозяйства, ведение сельского хозяйства, разработка месторождений полезных ископаемых, размещение объектов капитального строительства, за исключением гидротехнических сооружений. </w:t>
      </w:r>
    </w:p>
    <w:p w:rsidR="00044CBD" w:rsidRPr="008B3846" w:rsidRDefault="00044CBD" w:rsidP="00044CBD">
      <w:pPr>
        <w:pStyle w:val="a4"/>
        <w:ind w:firstLine="284"/>
        <w:jc w:val="both"/>
        <w:rPr>
          <w:rFonts w:ascii="Times New Roman" w:hAnsi="Times New Roman"/>
          <w:i/>
          <w:sz w:val="20"/>
          <w:szCs w:val="20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33" w:name="_Toc341273540"/>
      <w:bookmarkStart w:id="34" w:name="_Toc369700504"/>
      <w:bookmarkStart w:id="35" w:name="_Toc57287232"/>
      <w:r w:rsidRPr="0044009F">
        <w:rPr>
          <w:sz w:val="20"/>
          <w:szCs w:val="20"/>
        </w:rPr>
        <w:t>Статья 48. Зоны, занятые объектами сельскохозяйственного назначения (СХ-2)</w:t>
      </w:r>
      <w:bookmarkEnd w:id="33"/>
      <w:bookmarkEnd w:id="34"/>
      <w:bookmarkEnd w:id="35"/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4009F">
        <w:rPr>
          <w:rFonts w:ascii="Times New Roman" w:hAnsi="Times New Roman"/>
          <w:color w:val="000000"/>
          <w:sz w:val="20"/>
          <w:szCs w:val="20"/>
        </w:rPr>
        <w:t xml:space="preserve">Зоны, занятые объектами сельскохозяйственного назначения (СХ-2), включают в себя участки территории </w:t>
      </w:r>
      <w:r w:rsidRPr="0044009F">
        <w:rPr>
          <w:rFonts w:ascii="Times New Roman" w:hAnsi="Times New Roman"/>
          <w:sz w:val="20"/>
          <w:szCs w:val="20"/>
        </w:rPr>
        <w:t>муниципального образования «Ангарский»</w:t>
      </w:r>
      <w:r w:rsidRPr="0044009F">
        <w:rPr>
          <w:rFonts w:ascii="Times New Roman" w:hAnsi="Times New Roman"/>
          <w:color w:val="000000"/>
          <w:sz w:val="20"/>
          <w:szCs w:val="20"/>
        </w:rPr>
        <w:t>, занятые зданиями, строениями, сооружениями сельскохозяйственного назначения, предназначенными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  <w:proofErr w:type="gramEnd"/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6753BC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Сельскохозяйственное использование – КОД 1.0.</w:t>
            </w:r>
          </w:p>
          <w:p w:rsidR="00044CBD" w:rsidRPr="001A6A17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сельского хозяйства </w:t>
            </w:r>
            <w:r w:rsidRPr="001A6A17">
              <w:rPr>
                <w:rFonts w:ascii="Times New Roman" w:hAnsi="Times New Roman"/>
                <w:sz w:val="20"/>
                <w:szCs w:val="20"/>
              </w:rPr>
              <w:t>(в том числе размещение зданий и сооружений, используемых для хранения и переработки сельскохозяйственной продукции)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Предусмотреть мероприятия по отводу и очистке сточных вод.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6753BC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6" w:name="sub_10116"/>
            <w:r w:rsidRPr="004C610B">
              <w:rPr>
                <w:rFonts w:ascii="Times New Roman" w:hAnsi="Times New Roman"/>
                <w:b/>
                <w:sz w:val="20"/>
                <w:szCs w:val="20"/>
              </w:rPr>
              <w:t>Ведение личного подсобного хозяйства на полевых участках</w:t>
            </w:r>
            <w:bookmarkEnd w:id="36"/>
            <w:r w:rsidRPr="004C610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– КОД 1.16</w:t>
            </w: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4C610B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610B">
              <w:rPr>
                <w:rFonts w:ascii="Times New Roman" w:hAnsi="Times New Roman"/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4C610B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C610B">
              <w:rPr>
                <w:rFonts w:ascii="Times New Roman" w:hAnsi="Times New Roman"/>
                <w:b/>
                <w:sz w:val="20"/>
                <w:szCs w:val="20"/>
              </w:rPr>
              <w:t>Сенокошение – КОД 1.19.</w:t>
            </w:r>
          </w:p>
          <w:p w:rsidR="00044CBD" w:rsidRPr="004C610B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C610B">
              <w:rPr>
                <w:rFonts w:ascii="Times New Roman" w:hAnsi="Times New Roman"/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70"/>
        </w:trPr>
        <w:tc>
          <w:tcPr>
            <w:tcW w:w="1790" w:type="pct"/>
            <w:shd w:val="clear" w:color="auto" w:fill="auto"/>
          </w:tcPr>
          <w:p w:rsidR="00044CBD" w:rsidRPr="006753BC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753BC">
              <w:rPr>
                <w:rFonts w:ascii="Times New Roman" w:hAnsi="Times New Roman"/>
                <w:b/>
                <w:sz w:val="20"/>
                <w:szCs w:val="20"/>
              </w:rPr>
              <w:t>Ведение огородничества – КОД 13.1.</w:t>
            </w:r>
          </w:p>
          <w:p w:rsidR="00044CBD" w:rsidRPr="006753BC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753BC">
              <w:rPr>
                <w:rFonts w:ascii="Times New Roman" w:hAnsi="Times New Roman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2 этажей.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Предусмотреть мероприятия по отводу и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очистке сточных вод.</w:t>
            </w:r>
          </w:p>
        </w:tc>
        <w:tc>
          <w:tcPr>
            <w:tcW w:w="1018" w:type="pct"/>
            <w:shd w:val="clear" w:color="auto" w:fill="auto"/>
          </w:tcPr>
          <w:p w:rsidR="00044CBD" w:rsidRPr="00162B6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62B66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объектов капитального строительства запрещено.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c>
          <w:tcPr>
            <w:tcW w:w="1790" w:type="pct"/>
            <w:shd w:val="clear" w:color="auto" w:fill="auto"/>
          </w:tcPr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Склад</w:t>
            </w: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 xml:space="preserve">ы – КОД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6.9</w:t>
            </w: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1 этаж.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ind w:firstLine="28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</w:t>
      </w:r>
      <w:r w:rsidRPr="0044009F">
        <w:rPr>
          <w:rFonts w:ascii="Times New Roman" w:hAnsi="Times New Roman"/>
          <w:i/>
          <w:sz w:val="20"/>
          <w:szCs w:val="20"/>
        </w:rPr>
        <w:t>.</w:t>
      </w:r>
    </w:p>
    <w:p w:rsidR="00044CBD" w:rsidRPr="0044009F" w:rsidRDefault="00044CBD" w:rsidP="00044CBD">
      <w:pPr>
        <w:pStyle w:val="a4"/>
        <w:ind w:firstLine="284"/>
        <w:rPr>
          <w:rFonts w:ascii="Times New Roman" w:hAnsi="Times New Roman"/>
          <w:color w:val="0000FF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0909AA" w:rsidTr="00140895">
        <w:trPr>
          <w:trHeight w:val="158"/>
        </w:trPr>
        <w:tc>
          <w:tcPr>
            <w:tcW w:w="1790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0909AA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0909AA" w:rsidRDefault="00044CBD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044CBD" w:rsidRPr="00A847E4" w:rsidRDefault="00044CBD" w:rsidP="00140895">
            <w:pPr>
              <w:pStyle w:val="a4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A847E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  <w:p w:rsidR="00044CBD" w:rsidRPr="000909AA" w:rsidRDefault="00044CBD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0909AA" w:rsidRDefault="00044CBD" w:rsidP="0014089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09AA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</w:tbl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8B3846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37" w:name="_Toc341273543"/>
      <w:bookmarkStart w:id="38" w:name="_Toc57287233"/>
      <w:r w:rsidRPr="008B3846">
        <w:rPr>
          <w:sz w:val="20"/>
          <w:szCs w:val="20"/>
        </w:rPr>
        <w:t>Статья 49. Зона размещения объектов физической культуры и массового спорта (Р-3)</w:t>
      </w:r>
      <w:bookmarkEnd w:id="37"/>
      <w:bookmarkEnd w:id="38"/>
    </w:p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8B3846">
        <w:rPr>
          <w:rFonts w:ascii="Times New Roman" w:hAnsi="Times New Roman"/>
          <w:i/>
          <w:sz w:val="20"/>
          <w:szCs w:val="20"/>
        </w:rPr>
        <w:t>1</w:t>
      </w:r>
      <w:r w:rsidRPr="008B3846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8B3846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lastRenderedPageBreak/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8B3846" w:rsidTr="00140895">
        <w:tc>
          <w:tcPr>
            <w:tcW w:w="1790" w:type="pct"/>
            <w:shd w:val="clear" w:color="auto" w:fill="auto"/>
          </w:tcPr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85761">
              <w:rPr>
                <w:rFonts w:ascii="Times New Roman" w:hAnsi="Times New Roman"/>
                <w:b/>
                <w:sz w:val="20"/>
                <w:szCs w:val="20"/>
              </w:rPr>
              <w:t>Обеспечение занятий спортом в помещениях – КОД 5.1.2.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5761">
              <w:rPr>
                <w:rFonts w:ascii="Times New Roman" w:hAnsi="Times New Roman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92" w:type="pct"/>
            <w:shd w:val="clear" w:color="auto" w:fill="auto"/>
          </w:tcPr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 xml:space="preserve">Размеры земельных участков </w:t>
            </w:r>
            <w:r w:rsidRPr="00485761">
              <w:rPr>
                <w:rFonts w:ascii="Times New Roman" w:hAnsi="Times New Roman"/>
                <w:sz w:val="20"/>
                <w:szCs w:val="20"/>
              </w:rPr>
              <w:t>определяются в соответствии с Приложением «Д» к «СП 42.13330.2016.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 xml:space="preserve">Минимальный отступ от границы земельного участка (красной линии)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8B3846">
                <w:rPr>
                  <w:rFonts w:ascii="Times New Roman" w:hAnsi="Times New Roman"/>
                  <w:sz w:val="20"/>
                  <w:szCs w:val="20"/>
                </w:rPr>
                <w:t>3 м</w:t>
              </w:r>
            </w:smartTag>
            <w:r w:rsidRPr="008B384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Этажность - до 3 этажей.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Максимальный процент застройки – 50%.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044CBD" w:rsidRPr="008B3846" w:rsidTr="00140895">
        <w:tc>
          <w:tcPr>
            <w:tcW w:w="1790" w:type="pct"/>
            <w:shd w:val="clear" w:color="auto" w:fill="auto"/>
          </w:tcPr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85761">
              <w:rPr>
                <w:rFonts w:ascii="Times New Roman" w:hAnsi="Times New Roman"/>
                <w:b/>
                <w:sz w:val="20"/>
                <w:szCs w:val="20"/>
              </w:rPr>
              <w:t>Площадки для занятий спортом – КОД 5.1.3.</w:t>
            </w:r>
          </w:p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5761">
              <w:rPr>
                <w:rFonts w:ascii="Times New Roman" w:hAnsi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92" w:type="pct"/>
            <w:shd w:val="clear" w:color="auto" w:fill="auto"/>
          </w:tcPr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5761">
              <w:rPr>
                <w:rFonts w:ascii="Times New Roman" w:hAnsi="Times New Roman"/>
                <w:sz w:val="20"/>
                <w:szCs w:val="20"/>
              </w:rPr>
              <w:t>Максимальный процент застройки, размеры земельных участков и предельные параметры строительства определяются в соответствии с Приложением «Д» к «СП 42.13330.2016.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8B3846">
        <w:rPr>
          <w:rFonts w:ascii="Times New Roman" w:hAnsi="Times New Roman"/>
          <w:i/>
          <w:sz w:val="20"/>
          <w:szCs w:val="20"/>
        </w:rPr>
        <w:t>2</w:t>
      </w:r>
      <w:r w:rsidRPr="008B3846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8B3846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8B3846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8B3846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8B3846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8B3846" w:rsidTr="00140895">
        <w:tc>
          <w:tcPr>
            <w:tcW w:w="1790" w:type="pct"/>
            <w:shd w:val="clear" w:color="auto" w:fill="auto"/>
          </w:tcPr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Склад</w:t>
            </w: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 xml:space="preserve">ы – КОД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6.9</w:t>
            </w: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Максимальный процент застройки, а также размеры земельных участков, определяются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</w:t>
            </w:r>
            <w:r w:rsidRPr="00485761">
              <w:rPr>
                <w:rFonts w:ascii="Times New Roman" w:hAnsi="Times New Roman"/>
                <w:sz w:val="20"/>
                <w:szCs w:val="20"/>
              </w:rPr>
              <w:t>Приложением «Д» к «СП 42.13330.2016. Свод правил. Градостроительство. Планировка и застройка городских и сельских поселений. Актуализированная редакция СНиП 2.07.01-89*»</w:t>
            </w:r>
            <w:r w:rsidRPr="008B3846">
              <w:rPr>
                <w:rFonts w:ascii="Times New Roman" w:hAnsi="Times New Roman"/>
                <w:sz w:val="20"/>
                <w:szCs w:val="20"/>
              </w:rPr>
              <w:t>, региональными и местными нормативами градостроительного проектирования.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8B3846">
                <w:rPr>
                  <w:rFonts w:ascii="Times New Roman" w:hAnsi="Times New Roman"/>
                  <w:sz w:val="20"/>
                  <w:szCs w:val="20"/>
                </w:rPr>
                <w:t>150 кв. м</w:t>
              </w:r>
            </w:smartTag>
            <w:r w:rsidRPr="008B384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 xml:space="preserve">Минимальный отступ от границы земельного участка (красной линии)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8B3846">
                <w:rPr>
                  <w:rFonts w:ascii="Times New Roman" w:hAnsi="Times New Roman"/>
                  <w:sz w:val="20"/>
                  <w:szCs w:val="20"/>
                </w:rPr>
                <w:t>3 м</w:t>
              </w:r>
            </w:smartTag>
            <w:r w:rsidRPr="008B384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Этажность - 3 этажей.</w:t>
            </w:r>
          </w:p>
        </w:tc>
        <w:tc>
          <w:tcPr>
            <w:tcW w:w="1018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8B3846">
        <w:rPr>
          <w:rFonts w:ascii="Times New Roman" w:hAnsi="Times New Roman"/>
          <w:i/>
          <w:sz w:val="20"/>
          <w:szCs w:val="20"/>
        </w:rPr>
        <w:t>3</w:t>
      </w:r>
      <w:r w:rsidRPr="008B3846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044CBD" w:rsidRPr="008B3846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8B3846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8B3846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8B3846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8B3846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 xml:space="preserve">Ограничения использования земельных участков и объектов </w:t>
            </w:r>
            <w:r w:rsidRPr="008B3846">
              <w:rPr>
                <w:rFonts w:ascii="Times New Roman" w:hAnsi="Times New Roman"/>
                <w:sz w:val="20"/>
                <w:szCs w:val="20"/>
              </w:rPr>
              <w:lastRenderedPageBreak/>
              <w:t>капитального строительства</w:t>
            </w:r>
          </w:p>
        </w:tc>
      </w:tr>
      <w:tr w:rsidR="00044CBD" w:rsidRPr="008B3846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Коммунальное обслуживание – КОД 3.1.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B3846">
              <w:rPr>
                <w:rFonts w:ascii="Times New Roman" w:hAnsi="Times New Roman"/>
                <w:sz w:val="20"/>
                <w:szCs w:val="20"/>
              </w:rPr>
              <w:t>Высота объектов инженерной инфраструктуры определяется специальными технологическими требованиями.</w:t>
            </w:r>
          </w:p>
        </w:tc>
        <w:tc>
          <w:tcPr>
            <w:tcW w:w="1018" w:type="pct"/>
            <w:shd w:val="clear" w:color="auto" w:fill="auto"/>
          </w:tcPr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rPr>
          <w:color w:val="0000FF"/>
          <w:sz w:val="20"/>
          <w:szCs w:val="20"/>
        </w:rPr>
      </w:pPr>
      <w:bookmarkStart w:id="39" w:name="_Toc57287234"/>
      <w:r w:rsidRPr="0044009F">
        <w:rPr>
          <w:sz w:val="20"/>
          <w:szCs w:val="20"/>
        </w:rPr>
        <w:t>Статья 50. Зона парков, скверов и бульваров (Р-2)</w:t>
      </w:r>
      <w:bookmarkEnd w:id="39"/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c>
          <w:tcPr>
            <w:tcW w:w="1790" w:type="pct"/>
            <w:shd w:val="clear" w:color="auto" w:fill="auto"/>
          </w:tcPr>
          <w:p w:rsidR="00044CBD" w:rsidRPr="00012A33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12A33">
              <w:rPr>
                <w:rFonts w:ascii="Times New Roman" w:hAnsi="Times New Roman"/>
                <w:b/>
                <w:sz w:val="20"/>
                <w:szCs w:val="20"/>
              </w:rPr>
              <w:t>Отдых (рекреация) – КОД 5.0.</w:t>
            </w:r>
          </w:p>
          <w:p w:rsidR="00044CBD" w:rsidRPr="00012A33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12A33">
              <w:rPr>
                <w:rFonts w:ascii="Times New Roman" w:hAnsi="Times New Roman"/>
                <w:sz w:val="20"/>
                <w:szCs w:val="20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</w:t>
            </w:r>
            <w:smartTag w:uri="urn:schemas-microsoft-com:office:smarttags" w:element="metricconverter">
              <w:smartTagPr>
                <w:attr w:name="ProductID" w:val="500 кв.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500 кв.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 регламентом не подлежит установлению.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Заполнение земельного участка: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- древесно-кустарниковые насаждения, открытые луговые пространства, водоемы – 93-97%;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- дорожно-транспортная сеть, спортивные и игровые площадки – 2-5%;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- обслуживающие сооружения и постройки – 2%.</w:t>
            </w:r>
          </w:p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Минимальный процент озеленения ценными породами деревьев – 50 %.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 xml:space="preserve">Устройство ливневой канализации, </w:t>
            </w:r>
            <w:r w:rsidRPr="00BB3A28">
              <w:rPr>
                <w:rFonts w:ascii="Times New Roman" w:hAnsi="Times New Roman"/>
                <w:sz w:val="20"/>
                <w:szCs w:val="20"/>
              </w:rPr>
              <w:lastRenderedPageBreak/>
              <w:t>прогулочных дорожек с твердым покрытием.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c>
          <w:tcPr>
            <w:tcW w:w="1790" w:type="pct"/>
            <w:shd w:val="clear" w:color="auto" w:fill="auto"/>
          </w:tcPr>
          <w:p w:rsidR="00044CBD" w:rsidRPr="00012A33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012A3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Благоустройство территории - КОД 12.0.2</w:t>
            </w:r>
          </w:p>
          <w:p w:rsidR="00044CBD" w:rsidRPr="00012A33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012A33">
              <w:rPr>
                <w:rFonts w:ascii="Times New Roman" w:hAnsi="Times New Roman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92" w:type="pct"/>
            <w:shd w:val="clear" w:color="auto" w:fill="auto"/>
          </w:tcPr>
          <w:p w:rsidR="00044CBD" w:rsidRPr="00012A33" w:rsidRDefault="00044CBD" w:rsidP="0014089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3">
              <w:rPr>
                <w:rFonts w:ascii="Times New Roman" w:hAnsi="Times New Roman" w:cs="Times New Roman"/>
                <w:sz w:val="20"/>
                <w:szCs w:val="20"/>
              </w:rPr>
              <w:t>Предельные размеры земельных участков и предельные параметры разрешенного строительства не подлежат установлению.</w:t>
            </w:r>
          </w:p>
          <w:p w:rsidR="00044CBD" w:rsidRPr="00012A33" w:rsidRDefault="00044CBD" w:rsidP="0014089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012A33" w:rsidRDefault="00044CBD" w:rsidP="0014089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3">
              <w:rPr>
                <w:rFonts w:ascii="Times New Roman" w:hAnsi="Times New Roman" w:cs="Times New Roman"/>
                <w:sz w:val="20"/>
                <w:szCs w:val="20"/>
              </w:rPr>
              <w:t>Строительство объектов капитального строительства (не являющихся линейными объектами) запрещено.</w:t>
            </w:r>
          </w:p>
          <w:p w:rsidR="00044CBD" w:rsidRPr="00012A33" w:rsidRDefault="00044CBD" w:rsidP="0014089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Магазины - КОД 4.4.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10ECD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smartTag w:uri="urn:schemas-microsoft-com:office:smarttags" w:element="metricconverter">
              <w:smartTagPr>
                <w:attr w:name="ProductID" w:val="5000 кв. м"/>
              </w:smartTagPr>
              <w:r w:rsidRPr="00F10ECD">
                <w:rPr>
                  <w:rFonts w:ascii="Times New Roman" w:hAnsi="Times New Roman"/>
                  <w:sz w:val="20"/>
                  <w:szCs w:val="20"/>
                </w:rPr>
                <w:t>5000 кв. м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BB3A2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BB3A28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A2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B3A28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BB3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A28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до 2 этажей.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206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</w:t>
            </w:r>
            <w:r w:rsidRPr="00490F71">
              <w:rPr>
                <w:rFonts w:ascii="Times New Roman" w:hAnsi="Times New Roman"/>
                <w:sz w:val="20"/>
                <w:szCs w:val="20"/>
              </w:rPr>
              <w:lastRenderedPageBreak/>
              <w:t>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FFFFFF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</w:t>
            </w:r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bCs/>
          <w:sz w:val="20"/>
          <w:szCs w:val="20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spacing w:line="240" w:lineRule="auto"/>
        <w:rPr>
          <w:sz w:val="20"/>
          <w:szCs w:val="20"/>
        </w:rPr>
      </w:pPr>
      <w:bookmarkStart w:id="40" w:name="_Toc369700507"/>
      <w:bookmarkStart w:id="41" w:name="_Toc57287235"/>
      <w:r w:rsidRPr="0044009F">
        <w:rPr>
          <w:sz w:val="20"/>
          <w:szCs w:val="20"/>
        </w:rPr>
        <w:t>Статья 51. Зона размещения объектов физической культуры и массового спорта (Р-3)</w:t>
      </w:r>
      <w:bookmarkEnd w:id="40"/>
      <w:bookmarkEnd w:id="41"/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85761">
              <w:rPr>
                <w:rFonts w:ascii="Times New Roman" w:hAnsi="Times New Roman"/>
                <w:b/>
                <w:sz w:val="20"/>
                <w:szCs w:val="20"/>
              </w:rPr>
              <w:t>Обеспечение занятий спортом в помещениях – КОД 5.1.2.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5761">
              <w:rPr>
                <w:rFonts w:ascii="Times New Roman" w:hAnsi="Times New Roman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– 750 </w:t>
            </w:r>
            <w:proofErr w:type="spellStart"/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до 3 этажей.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85761">
              <w:rPr>
                <w:rFonts w:ascii="Times New Roman" w:hAnsi="Times New Roman"/>
                <w:b/>
                <w:sz w:val="20"/>
                <w:szCs w:val="20"/>
              </w:rPr>
              <w:t>Площадки для занятий спортом – КОД 5.1.3.</w:t>
            </w:r>
          </w:p>
          <w:p w:rsidR="00044CBD" w:rsidRPr="00485761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5761">
              <w:rPr>
                <w:rFonts w:ascii="Times New Roman" w:hAnsi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c>
          <w:tcPr>
            <w:tcW w:w="1790" w:type="pct"/>
            <w:shd w:val="clear" w:color="auto" w:fill="auto"/>
          </w:tcPr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Предельное количество этажей зданий,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строений, сооружений – до 3 этажей.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44009F">
                <w:rPr>
                  <w:rFonts w:ascii="Times New Roman" w:hAnsi="Times New Roman"/>
                  <w:sz w:val="20"/>
                  <w:szCs w:val="20"/>
                </w:rPr>
                <w:t>150 кв. м</w:t>
              </w:r>
            </w:smartTag>
            <w:r w:rsidRPr="004400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564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53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Хранение автотранспорта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- КОД 2.7.1.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490F71">
              <w:rPr>
                <w:rFonts w:ascii="Times New Roman" w:hAnsi="Times New Roman"/>
                <w:sz w:val="20"/>
                <w:szCs w:val="20"/>
              </w:rPr>
              <w:t>машино</w:t>
            </w:r>
            <w:proofErr w:type="spellEnd"/>
            <w:r w:rsidRPr="00490F71">
              <w:rPr>
                <w:rFonts w:ascii="Times New Roman" w:hAnsi="Times New Roman"/>
                <w:sz w:val="20"/>
                <w:szCs w:val="20"/>
              </w:rPr>
              <w:t>-места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proofErr w:type="gramStart"/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 по отношению, к которым данный вид разрешенного использования является вспомогательным</w:t>
            </w:r>
            <w:proofErr w:type="gramEnd"/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  <w:u w:val="single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rPr>
          <w:sz w:val="20"/>
          <w:szCs w:val="20"/>
        </w:rPr>
      </w:pPr>
      <w:bookmarkStart w:id="42" w:name="_Toc57287236"/>
      <w:r w:rsidRPr="0044009F">
        <w:rPr>
          <w:sz w:val="20"/>
          <w:szCs w:val="20"/>
        </w:rPr>
        <w:t>Статья 52. Зона туристско-рекреационного назначения (Р-4)</w:t>
      </w:r>
      <w:bookmarkEnd w:id="42"/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1E5AB8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5A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Отдых (рекреация) – КОД 5.0.</w:t>
            </w:r>
          </w:p>
          <w:p w:rsidR="00044CBD" w:rsidRPr="001E5AB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</w:tc>
        <w:tc>
          <w:tcPr>
            <w:tcW w:w="2192" w:type="pct"/>
            <w:vMerge w:val="restar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до 2 этажей.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018" w:type="pct"/>
            <w:vMerge w:val="restar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1E5AB8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5AB8">
              <w:rPr>
                <w:rFonts w:ascii="Times New Roman" w:hAnsi="Times New Roman"/>
                <w:b/>
                <w:sz w:val="20"/>
                <w:szCs w:val="20"/>
              </w:rPr>
              <w:t>Туристическое обслуживание – КОД 5.2.1.</w:t>
            </w:r>
          </w:p>
          <w:p w:rsidR="00044CBD" w:rsidRPr="001E5AB8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5AB8">
              <w:rPr>
                <w:rFonts w:ascii="Times New Roman" w:hAnsi="Times New Roman"/>
                <w:sz w:val="20"/>
                <w:szCs w:val="20"/>
              </w:rPr>
              <w:t>размещение детских лагерей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Охота и рыбалка – КОД 5.3.</w:t>
            </w:r>
          </w:p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Благоустройство территории - КОД 12.0.2</w:t>
            </w:r>
          </w:p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92" w:type="pct"/>
            <w:vMerge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c>
          <w:tcPr>
            <w:tcW w:w="1790" w:type="pct"/>
            <w:shd w:val="clear" w:color="auto" w:fill="auto"/>
          </w:tcPr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обслуживание – КОД 3.2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Бытовое обслуживание – КОД 3.3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развитие – КОД 3.6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Предпринимательство – КОД 4.0.</w:t>
            </w:r>
          </w:p>
          <w:p w:rsidR="00044CBD" w:rsidRPr="006A5656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Деловое управление – КОД 4.1.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Магазины – КОД 4.4.</w:t>
            </w:r>
          </w:p>
          <w:p w:rsidR="00044CBD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Общественное питание – КОД 4.6</w:t>
            </w:r>
            <w:r w:rsidRPr="006A56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44CBD" w:rsidRPr="000A6647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Гостиничное обслуживание – КОД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4.7</w:t>
            </w:r>
            <w:r w:rsidRPr="000A664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Минимальные отступы от границ земельных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009F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 – до 3 этажей.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44009F">
                <w:rPr>
                  <w:rFonts w:ascii="Times New Roman" w:hAnsi="Times New Roman"/>
                  <w:sz w:val="20"/>
                  <w:szCs w:val="20"/>
                </w:rPr>
                <w:t>150 кв. м</w:t>
              </w:r>
            </w:smartTag>
            <w:r w:rsidRPr="004400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384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564"/>
        </w:trPr>
        <w:tc>
          <w:tcPr>
            <w:tcW w:w="1790" w:type="pct"/>
            <w:shd w:val="clear" w:color="auto" w:fill="auto"/>
          </w:tcPr>
          <w:p w:rsidR="00044CBD" w:rsidRPr="00490F71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Коммунальное обслуживание – КОД 3.1.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0F71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>поставк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90F71">
              <w:rPr>
                <w:rFonts w:ascii="Times New Roman" w:hAnsi="Times New Roman"/>
                <w:sz w:val="20"/>
                <w:szCs w:val="20"/>
              </w:rPr>
              <w:t xml:space="preserve">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44009F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CBD" w:rsidRPr="0044009F" w:rsidTr="00140895">
        <w:trPr>
          <w:trHeight w:val="536"/>
        </w:trPr>
        <w:tc>
          <w:tcPr>
            <w:tcW w:w="1790" w:type="pct"/>
            <w:shd w:val="clear" w:color="auto" w:fill="auto"/>
          </w:tcPr>
          <w:p w:rsidR="00044CBD" w:rsidRDefault="00044CBD" w:rsidP="00140895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0F71">
              <w:rPr>
                <w:rFonts w:ascii="Times New Roman" w:hAnsi="Times New Roman"/>
                <w:b/>
                <w:sz w:val="20"/>
                <w:szCs w:val="20"/>
              </w:rPr>
              <w:t>Хранение автотранспорта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- КОД 2.7.1.</w:t>
            </w:r>
          </w:p>
          <w:p w:rsidR="00044CBD" w:rsidRPr="008B3846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0F71">
              <w:rPr>
                <w:rFonts w:ascii="Times New Roman" w:hAnsi="Times New Roman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490F71">
              <w:rPr>
                <w:rFonts w:ascii="Times New Roman" w:hAnsi="Times New Roman"/>
                <w:sz w:val="20"/>
                <w:szCs w:val="20"/>
              </w:rPr>
              <w:t>машино</w:t>
            </w:r>
            <w:proofErr w:type="spellEnd"/>
            <w:r w:rsidRPr="00490F71">
              <w:rPr>
                <w:rFonts w:ascii="Times New Roman" w:hAnsi="Times New Roman"/>
                <w:sz w:val="20"/>
                <w:szCs w:val="20"/>
              </w:rPr>
              <w:t>-места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proofErr w:type="gramStart"/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 по отношению, к которым данный вид разрешенного использования является вспомогательным</w:t>
            </w:r>
            <w:proofErr w:type="gramEnd"/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Default="00044CBD" w:rsidP="00044CBD">
      <w:pPr>
        <w:pStyle w:val="2"/>
        <w:numPr>
          <w:ilvl w:val="0"/>
          <w:numId w:val="0"/>
        </w:numPr>
        <w:spacing w:line="240" w:lineRule="auto"/>
        <w:rPr>
          <w:color w:val="000000"/>
          <w:sz w:val="20"/>
          <w:szCs w:val="20"/>
        </w:rPr>
      </w:pPr>
      <w:bookmarkStart w:id="43" w:name="_Toc369700508"/>
    </w:p>
    <w:p w:rsidR="00044CBD" w:rsidRPr="0044009F" w:rsidRDefault="00044CBD" w:rsidP="00044CBD">
      <w:pPr>
        <w:pStyle w:val="2"/>
        <w:numPr>
          <w:ilvl w:val="0"/>
          <w:numId w:val="0"/>
        </w:numPr>
        <w:spacing w:line="240" w:lineRule="auto"/>
        <w:rPr>
          <w:color w:val="000000"/>
          <w:sz w:val="20"/>
          <w:szCs w:val="20"/>
        </w:rPr>
      </w:pPr>
      <w:bookmarkStart w:id="44" w:name="_Toc57287237"/>
      <w:r w:rsidRPr="0044009F">
        <w:rPr>
          <w:color w:val="000000"/>
          <w:sz w:val="20"/>
          <w:szCs w:val="20"/>
        </w:rPr>
        <w:t>Статья 53. Зона природного назначения (ПН-1), (ПН-2), (ПН-4) и зона водных объектов (ПН-6)</w:t>
      </w:r>
      <w:bookmarkEnd w:id="43"/>
      <w:bookmarkEnd w:id="44"/>
    </w:p>
    <w:p w:rsidR="00044CBD" w:rsidRPr="0044009F" w:rsidRDefault="00044CBD" w:rsidP="00044CBD">
      <w:pPr>
        <w:jc w:val="both"/>
        <w:rPr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 xml:space="preserve">   1. Основные виды и параметры разрешённого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Ограничения использования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земельных участков и объектов капитального строительства</w:t>
            </w: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45" w:name="sub_10113"/>
            <w:r w:rsidRPr="00BB3CB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Гидротехнические сооружения</w:t>
            </w:r>
            <w:bookmarkEnd w:id="45"/>
            <w:r w:rsidRPr="00BB3CB9">
              <w:rPr>
                <w:rFonts w:ascii="Times New Roman" w:hAnsi="Times New Roman"/>
                <w:b/>
                <w:sz w:val="20"/>
                <w:szCs w:val="20"/>
              </w:rPr>
              <w:t xml:space="preserve"> - КОД 11.3.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BB3CB9">
              <w:rPr>
                <w:rFonts w:ascii="Times New Roman" w:hAnsi="Times New Roman"/>
                <w:sz w:val="20"/>
                <w:szCs w:val="20"/>
              </w:rPr>
              <w:t>рыбозащитных</w:t>
            </w:r>
            <w:proofErr w:type="spellEnd"/>
            <w:r w:rsidRPr="00BB3CB9">
              <w:rPr>
                <w:rFonts w:ascii="Times New Roman" w:hAnsi="Times New Roman"/>
                <w:sz w:val="20"/>
                <w:szCs w:val="20"/>
              </w:rPr>
              <w:t xml:space="preserve"> и рыбопропускных сооружений, берегозащитных сооружений)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минимальная площадь земельных участков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t>не подлежит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t>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t>не подлежит установлению.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044CBD" w:rsidRPr="0044009F" w:rsidTr="00140895">
        <w:trPr>
          <w:trHeight w:val="1426"/>
        </w:trPr>
        <w:tc>
          <w:tcPr>
            <w:tcW w:w="1790" w:type="pct"/>
            <w:shd w:val="clear" w:color="auto" w:fill="auto"/>
          </w:tcPr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Благоустройство территории - КОД 12.0.2</w:t>
            </w:r>
          </w:p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92" w:type="pct"/>
            <w:shd w:val="clear" w:color="auto" w:fill="auto"/>
          </w:tcPr>
          <w:p w:rsidR="00044CBD" w:rsidRPr="00BB3CB9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CB9">
              <w:rPr>
                <w:rFonts w:ascii="Times New Roman" w:hAnsi="Times New Roman" w:cs="Times New Roman"/>
                <w:sz w:val="20"/>
                <w:szCs w:val="20"/>
              </w:rPr>
              <w:t>Предельные размеры земельных участков и предельные параметры разрешенного строительства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Строительство объектов капитального строительства (не являющихся линейными объектами) запрещено.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Зоны природных территорий (ПН-1), (ПН-2), (ПН-4) и зоны водных объектов (ПН-6) выделены для обеспечения правовых условий использования участков территории муниципального образования «Ангарский», не вошедших в границы перечисленных выше территориальных зон, свободных от застройки и предназначенных для сохранения озелененных пространств и восстановления нарушенного ландшафта, заболоченных территорий. Зоны природных территорий и зоны водных объектов включает в себя участки территории муниципального образования «Ангарский», занятые защитными лесопарковыми зонами и иными природными ландшафтами, выполняющими защитную, санитарно-гигиеническую функцию. Размещение объектов капитального строительства (за исключением гидротехнических сооружений) в указанной зоне не допускается.</w:t>
      </w: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44CBD" w:rsidRPr="0044009F" w:rsidRDefault="00044CBD" w:rsidP="00044CBD">
      <w:pPr>
        <w:pStyle w:val="2"/>
        <w:numPr>
          <w:ilvl w:val="0"/>
          <w:numId w:val="0"/>
        </w:numPr>
        <w:rPr>
          <w:color w:val="000000"/>
          <w:sz w:val="20"/>
          <w:szCs w:val="20"/>
          <w:u w:val="single"/>
        </w:rPr>
      </w:pPr>
      <w:bookmarkStart w:id="46" w:name="_Toc369700509"/>
      <w:bookmarkStart w:id="47" w:name="_Toc57287238"/>
      <w:r w:rsidRPr="0044009F">
        <w:rPr>
          <w:color w:val="000000"/>
          <w:sz w:val="20"/>
          <w:szCs w:val="20"/>
        </w:rPr>
        <w:t>Статья 54. Зоны озеленения специального назначения (СН-1)</w:t>
      </w:r>
      <w:bookmarkEnd w:id="46"/>
      <w:bookmarkEnd w:id="47"/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 xml:space="preserve">Зоны озеленения специального назначения (санитарно-защитные территории) (СН-1) выделены для обеспечения правовых условий использования участков территории муниципального образования «Ангарский» и ограждения жилой зоны от неблагоприятного влияния промышленных (и/или сельскохозяйственных) предприятий, а также некоторых видов складов, коммунальных и транспортных сооружений. 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44009F">
        <w:rPr>
          <w:rFonts w:ascii="Times New Roman" w:hAnsi="Times New Roman" w:cs="Times New Roman"/>
          <w:sz w:val="20"/>
          <w:szCs w:val="20"/>
        </w:rPr>
        <w:t>Предельная минимальная площадь земельных участков не подлежит установлению.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44009F">
        <w:rPr>
          <w:rFonts w:ascii="Times New Roman" w:hAnsi="Times New Roman" w:cs="Times New Roman"/>
          <w:sz w:val="20"/>
          <w:szCs w:val="20"/>
        </w:rPr>
        <w:t xml:space="preserve"> не подлежат установлению.</w:t>
      </w:r>
    </w:p>
    <w:p w:rsidR="00044CBD" w:rsidRPr="0044009F" w:rsidRDefault="00044CBD" w:rsidP="00044C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44009F">
        <w:rPr>
          <w:rFonts w:ascii="Times New Roman" w:hAnsi="Times New Roman"/>
          <w:sz w:val="20"/>
          <w:szCs w:val="20"/>
        </w:rPr>
        <w:t>Предельное количество этажей или предельная высота зданий, строений, сооружений</w:t>
      </w:r>
      <w:r w:rsidRPr="0044009F">
        <w:rPr>
          <w:rFonts w:ascii="Times New Roman" w:hAnsi="Times New Roman" w:cs="Times New Roman"/>
          <w:sz w:val="20"/>
          <w:szCs w:val="20"/>
        </w:rPr>
        <w:t xml:space="preserve"> не подлежит установлению.</w:t>
      </w: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  <w:proofErr w:type="gramStart"/>
      <w:r w:rsidRPr="0044009F">
        <w:rPr>
          <w:rFonts w:ascii="Times New Roman" w:hAnsi="Times New Roman"/>
          <w:sz w:val="20"/>
          <w:szCs w:val="20"/>
        </w:rPr>
        <w:lastRenderedPageBreak/>
        <w:t xml:space="preserve">Не допускается размещать жилую застройку, включая отдельные жилые дома, зоны рекреационного назначения, зоны отдыха, территории курортов, санаториев и домов отдыха, территории садоводческих товариществ и коттеджной застройки, 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   и оздоровительные учреждения общего </w:t>
      </w:r>
      <w:proofErr w:type="spellStart"/>
      <w:r w:rsidRPr="0044009F">
        <w:rPr>
          <w:rFonts w:ascii="Times New Roman" w:hAnsi="Times New Roman"/>
          <w:sz w:val="20"/>
          <w:szCs w:val="20"/>
        </w:rPr>
        <w:t>рользования</w:t>
      </w:r>
      <w:proofErr w:type="spellEnd"/>
      <w:r w:rsidRPr="0044009F">
        <w:rPr>
          <w:rFonts w:ascii="Times New Roman" w:hAnsi="Times New Roman"/>
          <w:sz w:val="20"/>
          <w:szCs w:val="20"/>
        </w:rPr>
        <w:t>.</w:t>
      </w:r>
      <w:proofErr w:type="gramEnd"/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 xml:space="preserve">   </w:t>
      </w:r>
      <w:r w:rsidRPr="0044009F">
        <w:rPr>
          <w:rFonts w:ascii="Times New Roman" w:hAnsi="Times New Roman"/>
          <w:sz w:val="20"/>
          <w:szCs w:val="20"/>
        </w:rPr>
        <w:t xml:space="preserve"> </w:t>
      </w: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bookmarkStart w:id="48" w:name="_Toc369700510"/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44009F">
        <w:rPr>
          <w:rFonts w:ascii="Times New Roman" w:hAnsi="Times New Roman"/>
          <w:i/>
          <w:sz w:val="20"/>
          <w:szCs w:val="20"/>
        </w:rPr>
        <w:t>нет.</w:t>
      </w:r>
    </w:p>
    <w:p w:rsidR="00044CBD" w:rsidRPr="0044009F" w:rsidRDefault="00044CBD" w:rsidP="00044CBD">
      <w:pPr>
        <w:pStyle w:val="a4"/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44009F">
        <w:rPr>
          <w:rFonts w:ascii="Times New Roman" w:hAnsi="Times New Roman"/>
          <w:i/>
          <w:sz w:val="20"/>
          <w:szCs w:val="20"/>
        </w:rPr>
        <w:t>нет.</w:t>
      </w:r>
    </w:p>
    <w:p w:rsidR="00044CBD" w:rsidRPr="0044009F" w:rsidRDefault="00044CBD" w:rsidP="00044CBD">
      <w:pPr>
        <w:pStyle w:val="2"/>
        <w:numPr>
          <w:ilvl w:val="0"/>
          <w:numId w:val="0"/>
        </w:numPr>
        <w:rPr>
          <w:sz w:val="20"/>
          <w:szCs w:val="20"/>
        </w:rPr>
      </w:pPr>
      <w:bookmarkStart w:id="49" w:name="_Toc57287239"/>
      <w:r w:rsidRPr="0044009F">
        <w:rPr>
          <w:sz w:val="20"/>
          <w:szCs w:val="20"/>
        </w:rPr>
        <w:t>Статья 55. Зона кладбищ (СН-4)</w:t>
      </w:r>
      <w:bookmarkEnd w:id="48"/>
      <w:bookmarkEnd w:id="49"/>
    </w:p>
    <w:p w:rsidR="00044CBD" w:rsidRPr="0044009F" w:rsidRDefault="00044CBD" w:rsidP="00044CBD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1</w:t>
      </w:r>
      <w:r w:rsidRPr="0044009F">
        <w:rPr>
          <w:rFonts w:ascii="Times New Roman" w:hAnsi="Times New Roman"/>
          <w:sz w:val="20"/>
          <w:szCs w:val="20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044CBD" w:rsidRPr="0044009F" w:rsidRDefault="00044CBD" w:rsidP="00044CBD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44CBD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4CBD" w:rsidRPr="0044009F" w:rsidTr="00140895">
        <w:tc>
          <w:tcPr>
            <w:tcW w:w="1790" w:type="pct"/>
            <w:shd w:val="clear" w:color="auto" w:fill="auto"/>
          </w:tcPr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B3CB9">
              <w:rPr>
                <w:rFonts w:ascii="Times New Roman" w:hAnsi="Times New Roman"/>
                <w:b/>
                <w:sz w:val="20"/>
                <w:szCs w:val="20"/>
              </w:rPr>
              <w:t>Ритуальная деятельность – КОД 12.1.</w:t>
            </w:r>
          </w:p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кладбищ и мест захоронения;</w:t>
            </w:r>
          </w:p>
          <w:p w:rsidR="00044CBD" w:rsidRPr="00BB3CB9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размещение соответствующих культовых сооружений;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B3CB9">
              <w:rPr>
                <w:rFonts w:ascii="Times New Roman" w:hAnsi="Times New Roman"/>
                <w:sz w:val="20"/>
                <w:szCs w:val="20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192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земельного участка для размещения кладбища не подлежит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>Предельная минимальная площадь земельных участков не подлежит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не подлежат установлению.</w:t>
            </w:r>
          </w:p>
          <w:p w:rsidR="00044CBD" w:rsidRPr="0044009F" w:rsidRDefault="00044CBD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Предельное количество этажей или предельная высота зданий, строений, сооружений</w:t>
            </w:r>
            <w:r w:rsidRPr="0044009F">
              <w:rPr>
                <w:rFonts w:ascii="Times New Roman" w:hAnsi="Times New Roman" w:cs="Times New Roman"/>
                <w:sz w:val="20"/>
                <w:szCs w:val="20"/>
              </w:rPr>
              <w:t xml:space="preserve"> не подлежит установлению.</w:t>
            </w:r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018" w:type="pct"/>
            <w:shd w:val="clear" w:color="auto" w:fill="auto"/>
          </w:tcPr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4009F">
              <w:rPr>
                <w:rFonts w:ascii="Times New Roman" w:hAnsi="Times New Roman"/>
                <w:sz w:val="20"/>
                <w:szCs w:val="20"/>
              </w:rPr>
              <w:t>Порядок  использования территории определяется с учетом требований государственных градостроительных нормативов и правил, специальных нормативов (Федеральный закон от 12.01.1996г №8 «О погребении и похоронном деле».</w:t>
            </w:r>
            <w:proofErr w:type="gramEnd"/>
          </w:p>
          <w:p w:rsidR="00044CBD" w:rsidRPr="0044009F" w:rsidRDefault="00044CBD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4009F">
              <w:rPr>
                <w:rFonts w:ascii="Times New Roman" w:hAnsi="Times New Roman"/>
                <w:sz w:val="20"/>
                <w:szCs w:val="20"/>
              </w:rPr>
              <w:t>Постановление Главного государственного санитарного врача РФ от 28.06.2011г №84 «Об утверждении СанПиН 2.1.2882-11 «Гигиенические требования к размещению, устройству и содержанию кладбищ, зданий и сооружений похоронного назначения»)</w:t>
            </w:r>
            <w:proofErr w:type="gramEnd"/>
          </w:p>
        </w:tc>
      </w:tr>
    </w:tbl>
    <w:p w:rsidR="00082B76" w:rsidRPr="0044009F" w:rsidRDefault="00082B76" w:rsidP="00082B76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2</w:t>
      </w:r>
      <w:r w:rsidRPr="0044009F">
        <w:rPr>
          <w:rFonts w:ascii="Times New Roman" w:hAnsi="Times New Roman"/>
          <w:sz w:val="20"/>
          <w:szCs w:val="20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082B76" w:rsidRPr="0044009F" w:rsidRDefault="00082B76" w:rsidP="00082B76">
      <w:pPr>
        <w:pStyle w:val="a4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4196"/>
        <w:gridCol w:w="1949"/>
      </w:tblGrid>
      <w:tr w:rsidR="00082B76" w:rsidRPr="0044009F" w:rsidTr="00140895">
        <w:trPr>
          <w:trHeight w:val="552"/>
        </w:trPr>
        <w:tc>
          <w:tcPr>
            <w:tcW w:w="1790" w:type="pct"/>
            <w:shd w:val="clear" w:color="auto" w:fill="auto"/>
          </w:tcPr>
          <w:p w:rsidR="00082B76" w:rsidRPr="0044009F" w:rsidRDefault="00082B76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Виды использования</w:t>
            </w:r>
          </w:p>
        </w:tc>
        <w:tc>
          <w:tcPr>
            <w:tcW w:w="2192" w:type="pct"/>
            <w:shd w:val="clear" w:color="auto" w:fill="auto"/>
          </w:tcPr>
          <w:p w:rsidR="00082B76" w:rsidRPr="0044009F" w:rsidRDefault="00082B76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Параметры разрешенного строительства</w:t>
            </w:r>
          </w:p>
        </w:tc>
        <w:tc>
          <w:tcPr>
            <w:tcW w:w="1018" w:type="pct"/>
            <w:shd w:val="clear" w:color="auto" w:fill="auto"/>
          </w:tcPr>
          <w:p w:rsidR="00082B76" w:rsidRPr="0044009F" w:rsidRDefault="00082B76" w:rsidP="001408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Ограничения использования земельных участков и объектов </w:t>
            </w:r>
            <w:r w:rsidRPr="0044009F">
              <w:rPr>
                <w:rFonts w:ascii="Times New Roman" w:hAnsi="Times New Roman"/>
                <w:sz w:val="20"/>
                <w:szCs w:val="20"/>
              </w:rPr>
              <w:lastRenderedPageBreak/>
              <w:t>капитального строительства</w:t>
            </w:r>
          </w:p>
        </w:tc>
      </w:tr>
      <w:tr w:rsidR="00082B76" w:rsidRPr="0044009F" w:rsidTr="00140895">
        <w:tc>
          <w:tcPr>
            <w:tcW w:w="1790" w:type="pct"/>
            <w:shd w:val="clear" w:color="auto" w:fill="auto"/>
          </w:tcPr>
          <w:p w:rsidR="00082B76" w:rsidRDefault="00082B76" w:rsidP="001408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95FD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Религиозное использование – КОД 3.7.</w:t>
            </w:r>
          </w:p>
          <w:p w:rsidR="00082B76" w:rsidRPr="0044009F" w:rsidRDefault="00082B76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95FD9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3E72">
              <w:rPr>
                <w:rFonts w:ascii="Times New Roman" w:hAnsi="Times New Roman"/>
                <w:sz w:val="20"/>
                <w:szCs w:val="20"/>
              </w:rPr>
              <w:t>предназначенных для совершения религиозных обрядов и церемоний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92" w:type="pct"/>
            <w:shd w:val="clear" w:color="auto" w:fill="auto"/>
          </w:tcPr>
          <w:p w:rsidR="00082B76" w:rsidRPr="0044009F" w:rsidRDefault="00082B76" w:rsidP="00140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соответствии с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строительства, установленными для основных видов разрешенного использования или условно разрешенных видов использования, по отношению к которым данный вид разрешенного использования является вспомогательным</w:t>
            </w:r>
            <w:proofErr w:type="gramEnd"/>
            <w:r w:rsidRPr="0044009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shd w:val="clear" w:color="auto" w:fill="FFFFFF"/>
              </w:rPr>
              <w:t xml:space="preserve"> и осуществляется совместно с ним.</w:t>
            </w:r>
          </w:p>
          <w:p w:rsidR="00082B76" w:rsidRPr="0044009F" w:rsidRDefault="00082B76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 xml:space="preserve">Предельная высота зданий, строений, сооружений –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44009F">
                <w:rPr>
                  <w:rFonts w:ascii="Times New Roman" w:hAnsi="Times New Roman"/>
                  <w:sz w:val="20"/>
                  <w:szCs w:val="20"/>
                </w:rPr>
                <w:t>20 м</w:t>
              </w:r>
            </w:smartTag>
            <w:r w:rsidRPr="004400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18" w:type="pct"/>
            <w:shd w:val="clear" w:color="auto" w:fill="auto"/>
          </w:tcPr>
          <w:p w:rsidR="00082B76" w:rsidRPr="0044009F" w:rsidRDefault="00082B76" w:rsidP="001408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4009F">
              <w:rPr>
                <w:rFonts w:ascii="Times New Roman" w:hAnsi="Times New Roman"/>
                <w:sz w:val="20"/>
                <w:szCs w:val="20"/>
              </w:rPr>
              <w:t>Не допускается размещение объектов культового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082B76" w:rsidRPr="0044009F" w:rsidRDefault="00082B76" w:rsidP="00082B76">
      <w:pPr>
        <w:pStyle w:val="a4"/>
        <w:rPr>
          <w:rFonts w:ascii="Times New Roman" w:hAnsi="Times New Roman"/>
          <w:sz w:val="20"/>
          <w:szCs w:val="20"/>
        </w:rPr>
      </w:pPr>
    </w:p>
    <w:p w:rsidR="00082B76" w:rsidRPr="0044009F" w:rsidRDefault="00082B76" w:rsidP="00082B76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44009F">
        <w:rPr>
          <w:rFonts w:ascii="Times New Roman" w:hAnsi="Times New Roman"/>
          <w:i/>
          <w:sz w:val="20"/>
          <w:szCs w:val="20"/>
        </w:rPr>
        <w:t>3</w:t>
      </w:r>
      <w:r w:rsidRPr="0044009F">
        <w:rPr>
          <w:rFonts w:ascii="Times New Roman" w:hAnsi="Times New Roman"/>
          <w:sz w:val="20"/>
          <w:szCs w:val="20"/>
        </w:rPr>
        <w:t>. Вспомогательные виды и параметры разрешенного использования земельных участков и объе</w:t>
      </w:r>
      <w:r>
        <w:rPr>
          <w:rFonts w:ascii="Times New Roman" w:hAnsi="Times New Roman"/>
          <w:sz w:val="20"/>
          <w:szCs w:val="20"/>
        </w:rPr>
        <w:t>ктов капитального строительства: нет</w:t>
      </w:r>
      <w:proofErr w:type="gramStart"/>
      <w:r>
        <w:rPr>
          <w:rFonts w:ascii="Times New Roman" w:hAnsi="Times New Roman"/>
          <w:sz w:val="20"/>
          <w:szCs w:val="20"/>
        </w:rPr>
        <w:t>.».</w:t>
      </w:r>
      <w:proofErr w:type="gramEnd"/>
    </w:p>
    <w:p w:rsidR="008050E5" w:rsidRPr="008050E5" w:rsidRDefault="008050E5" w:rsidP="008050E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4BD7" w:rsidRPr="00F13A6E" w:rsidRDefault="0068070B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A6E">
        <w:rPr>
          <w:rFonts w:ascii="Times New Roman" w:hAnsi="Times New Roman" w:cs="Times New Roman"/>
          <w:bCs/>
          <w:sz w:val="24"/>
          <w:szCs w:val="24"/>
        </w:rPr>
        <w:t>2</w:t>
      </w:r>
      <w:r w:rsidR="00104BD7" w:rsidRPr="00F13A6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информационном печатном издании муниципального образования «Ангарский» «Ангарский вестник» и разместить на официальном сайте </w:t>
      </w:r>
      <w:r w:rsidR="00BF0FE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4BD7" w:rsidRPr="00F13A6E">
        <w:rPr>
          <w:rFonts w:ascii="Times New Roman" w:hAnsi="Times New Roman" w:cs="Times New Roman"/>
          <w:sz w:val="24"/>
          <w:szCs w:val="24"/>
        </w:rPr>
        <w:t>муниц</w:t>
      </w:r>
      <w:r w:rsidR="00BF0FEE">
        <w:rPr>
          <w:rFonts w:ascii="Times New Roman" w:hAnsi="Times New Roman" w:cs="Times New Roman"/>
          <w:sz w:val="24"/>
          <w:szCs w:val="24"/>
        </w:rPr>
        <w:t>ипального образования «</w:t>
      </w:r>
      <w:proofErr w:type="spellStart"/>
      <w:r w:rsidR="00BF0FEE">
        <w:rPr>
          <w:rFonts w:ascii="Times New Roman" w:hAnsi="Times New Roman" w:cs="Times New Roman"/>
          <w:sz w:val="24"/>
          <w:szCs w:val="24"/>
        </w:rPr>
        <w:t>Аларский</w:t>
      </w:r>
      <w:proofErr w:type="spellEnd"/>
      <w:r w:rsidR="00BF0FE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» </w:t>
      </w:r>
      <w:r w:rsidR="00BF0FEE">
        <w:rPr>
          <w:rFonts w:ascii="Times New Roman" w:hAnsi="Times New Roman" w:cs="Times New Roman"/>
          <w:sz w:val="24"/>
          <w:szCs w:val="24"/>
        </w:rPr>
        <w:t>во вкладке муниципального образования «</w:t>
      </w:r>
      <w:r w:rsidR="0098391E">
        <w:rPr>
          <w:rFonts w:ascii="Times New Roman" w:hAnsi="Times New Roman" w:cs="Times New Roman"/>
          <w:sz w:val="24"/>
          <w:szCs w:val="24"/>
        </w:rPr>
        <w:t xml:space="preserve">Ангарский» </w:t>
      </w:r>
      <w:r w:rsidR="00104BD7" w:rsidRPr="00F13A6E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</w:p>
    <w:p w:rsidR="00104BD7" w:rsidRPr="00F13A6E" w:rsidRDefault="0068070B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A6E">
        <w:rPr>
          <w:rFonts w:ascii="Times New Roman" w:hAnsi="Times New Roman" w:cs="Times New Roman"/>
          <w:bCs/>
          <w:sz w:val="24"/>
          <w:szCs w:val="24"/>
        </w:rPr>
        <w:t>3</w:t>
      </w:r>
      <w:r w:rsidR="00104BD7" w:rsidRPr="00F13A6E">
        <w:rPr>
          <w:rFonts w:ascii="Times New Roman" w:hAnsi="Times New Roman" w:cs="Times New Roman"/>
          <w:bCs/>
          <w:sz w:val="24"/>
          <w:szCs w:val="24"/>
        </w:rPr>
        <w:t>. Настоящее решение вступает в силу со дня официального опубликования.</w:t>
      </w:r>
    </w:p>
    <w:p w:rsidR="00104BD7" w:rsidRPr="00F13A6E" w:rsidRDefault="00104BD7" w:rsidP="00104B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4BD7" w:rsidRPr="00F13A6E" w:rsidRDefault="00104BD7" w:rsidP="00104B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BD7" w:rsidRPr="00F13A6E" w:rsidRDefault="00E01E4D" w:rsidP="00104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Глава муниципального образования</w:t>
      </w:r>
      <w:r w:rsidR="00104BD7" w:rsidRPr="00F13A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«Ангарский», </w:t>
      </w:r>
    </w:p>
    <w:p w:rsidR="00104BD7" w:rsidRPr="00F13A6E" w:rsidRDefault="00E01E4D" w:rsidP="00104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муниципального образования 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 «Ангарский»</w:t>
      </w:r>
      <w:r>
        <w:rPr>
          <w:rFonts w:ascii="Times New Roman" w:hAnsi="Times New Roman" w:cs="Times New Roman"/>
          <w:sz w:val="24"/>
          <w:szCs w:val="24"/>
        </w:rPr>
        <w:t>:</w:t>
      </w:r>
      <w:r w:rsidR="00104BD7" w:rsidRPr="00F13A6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4BD7" w:rsidRPr="00F13A6E">
        <w:rPr>
          <w:rFonts w:ascii="Times New Roman" w:hAnsi="Times New Roman" w:cs="Times New Roman"/>
          <w:sz w:val="24"/>
          <w:szCs w:val="24"/>
        </w:rPr>
        <w:t>Т.М. Середкина</w:t>
      </w:r>
    </w:p>
    <w:p w:rsidR="00104BD7" w:rsidRPr="00F13A6E" w:rsidRDefault="00104BD7" w:rsidP="00E62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2354" w:rsidRPr="00F13A6E" w:rsidRDefault="00E62354" w:rsidP="00E62354">
      <w:pPr>
        <w:pStyle w:val="a4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90768" w:rsidRPr="00F13A6E" w:rsidRDefault="00E90768">
      <w:pPr>
        <w:rPr>
          <w:rFonts w:ascii="Times New Roman" w:hAnsi="Times New Roman" w:cs="Times New Roman"/>
          <w:sz w:val="24"/>
          <w:szCs w:val="24"/>
        </w:rPr>
      </w:pPr>
    </w:p>
    <w:sectPr w:rsidR="00E90768" w:rsidRPr="00F13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53C0"/>
    <w:multiLevelType w:val="multilevel"/>
    <w:tmpl w:val="7E20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D1726C7"/>
    <w:multiLevelType w:val="hybridMultilevel"/>
    <w:tmpl w:val="F3F22C14"/>
    <w:lvl w:ilvl="0" w:tplc="93E083E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B626CF1"/>
    <w:multiLevelType w:val="hybridMultilevel"/>
    <w:tmpl w:val="43F4654C"/>
    <w:lvl w:ilvl="0" w:tplc="6B9A6E06">
      <w:start w:val="1"/>
      <w:numFmt w:val="decimal"/>
      <w:lvlText w:val="%1."/>
      <w:lvlJc w:val="left"/>
      <w:pPr>
        <w:ind w:left="750" w:hanging="3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B7C15"/>
    <w:multiLevelType w:val="hybridMultilevel"/>
    <w:tmpl w:val="9402BD94"/>
    <w:lvl w:ilvl="0" w:tplc="C31457B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FB"/>
    <w:rsid w:val="00044CBD"/>
    <w:rsid w:val="00082B76"/>
    <w:rsid w:val="00104BD7"/>
    <w:rsid w:val="00137928"/>
    <w:rsid w:val="00225E6B"/>
    <w:rsid w:val="002C5FC7"/>
    <w:rsid w:val="003709F5"/>
    <w:rsid w:val="003C7690"/>
    <w:rsid w:val="004F1DD0"/>
    <w:rsid w:val="0054490C"/>
    <w:rsid w:val="00555200"/>
    <w:rsid w:val="00593E1D"/>
    <w:rsid w:val="00594C7D"/>
    <w:rsid w:val="005B00C9"/>
    <w:rsid w:val="00607F5A"/>
    <w:rsid w:val="0068070B"/>
    <w:rsid w:val="006F68CC"/>
    <w:rsid w:val="007471FB"/>
    <w:rsid w:val="008050E5"/>
    <w:rsid w:val="008A3566"/>
    <w:rsid w:val="008D5533"/>
    <w:rsid w:val="0098391E"/>
    <w:rsid w:val="00BD2D14"/>
    <w:rsid w:val="00BF0FEE"/>
    <w:rsid w:val="00C4340F"/>
    <w:rsid w:val="00CB186B"/>
    <w:rsid w:val="00CB2751"/>
    <w:rsid w:val="00CD5636"/>
    <w:rsid w:val="00D805A2"/>
    <w:rsid w:val="00E01E4D"/>
    <w:rsid w:val="00E62354"/>
    <w:rsid w:val="00E90768"/>
    <w:rsid w:val="00E95868"/>
    <w:rsid w:val="00EA2333"/>
    <w:rsid w:val="00F1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semiHidden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semiHidden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semiHidden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semiHidden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34</Pages>
  <Words>14185</Words>
  <Characters>80859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dcterms:created xsi:type="dcterms:W3CDTF">2017-08-17T07:38:00Z</dcterms:created>
  <dcterms:modified xsi:type="dcterms:W3CDTF">2021-02-04T03:04:00Z</dcterms:modified>
</cp:coreProperties>
</file>